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E8A" w:rsidRDefault="00E30E8A" w:rsidP="000013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E365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 НОВОБУРАССКОГО МУНИЦИПАЛЬНОГО РАЙОНА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D22A90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C43FD5">
        <w:rPr>
          <w:rFonts w:ascii="Times New Roman" w:hAnsi="Times New Roman"/>
          <w:sz w:val="28"/>
          <w:szCs w:val="28"/>
        </w:rPr>
        <w:t>ПОСТАНОВЛЕНИЕ</w:t>
      </w:r>
    </w:p>
    <w:p w:rsidR="00D22A90" w:rsidRDefault="001F4742" w:rsidP="000B2AB9">
      <w:pPr>
        <w:spacing w:after="0"/>
        <w:ind w:lef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0013B6">
        <w:rPr>
          <w:rFonts w:ascii="Times New Roman" w:hAnsi="Times New Roman" w:cs="Times New Roman"/>
          <w:sz w:val="28"/>
          <w:szCs w:val="28"/>
        </w:rPr>
        <w:t xml:space="preserve"> 23</w:t>
      </w:r>
      <w:r w:rsidR="000B7602">
        <w:rPr>
          <w:rFonts w:ascii="Times New Roman" w:hAnsi="Times New Roman" w:cs="Times New Roman"/>
          <w:sz w:val="28"/>
          <w:szCs w:val="28"/>
        </w:rPr>
        <w:t>.12.</w:t>
      </w:r>
      <w:r w:rsidR="007917BD">
        <w:rPr>
          <w:rFonts w:ascii="Times New Roman" w:hAnsi="Times New Roman" w:cs="Times New Roman"/>
          <w:sz w:val="28"/>
          <w:szCs w:val="28"/>
        </w:rPr>
        <w:t xml:space="preserve"> </w:t>
      </w:r>
      <w:r w:rsidR="0038632D">
        <w:rPr>
          <w:rFonts w:ascii="Times New Roman" w:hAnsi="Times New Roman" w:cs="Times New Roman"/>
          <w:sz w:val="28"/>
          <w:szCs w:val="28"/>
        </w:rPr>
        <w:t>202</w:t>
      </w:r>
      <w:r w:rsidR="005872C6">
        <w:rPr>
          <w:rFonts w:ascii="Times New Roman" w:hAnsi="Times New Roman" w:cs="Times New Roman"/>
          <w:sz w:val="28"/>
          <w:szCs w:val="28"/>
        </w:rPr>
        <w:t>4</w:t>
      </w:r>
      <w:r w:rsidR="00F76365">
        <w:rPr>
          <w:rFonts w:ascii="Times New Roman" w:hAnsi="Times New Roman" w:cs="Times New Roman"/>
          <w:sz w:val="28"/>
          <w:szCs w:val="28"/>
        </w:rPr>
        <w:t xml:space="preserve">г.                       </w:t>
      </w:r>
      <w:r w:rsidR="00A32EC6">
        <w:rPr>
          <w:rFonts w:ascii="Times New Roman" w:hAnsi="Times New Roman" w:cs="Times New Roman"/>
          <w:sz w:val="28"/>
          <w:szCs w:val="28"/>
        </w:rPr>
        <w:t xml:space="preserve">   </w:t>
      </w:r>
      <w:r w:rsidR="00F76365">
        <w:rPr>
          <w:rFonts w:ascii="Times New Roman" w:hAnsi="Times New Roman" w:cs="Times New Roman"/>
          <w:sz w:val="28"/>
          <w:szCs w:val="28"/>
        </w:rPr>
        <w:t xml:space="preserve">  </w:t>
      </w:r>
      <w:r w:rsidR="001E1D66">
        <w:rPr>
          <w:rFonts w:ascii="Times New Roman" w:hAnsi="Times New Roman" w:cs="Times New Roman"/>
          <w:sz w:val="28"/>
          <w:szCs w:val="28"/>
        </w:rPr>
        <w:t xml:space="preserve">     </w:t>
      </w:r>
      <w:r w:rsidR="002A47B5">
        <w:rPr>
          <w:rFonts w:ascii="Times New Roman" w:hAnsi="Times New Roman" w:cs="Times New Roman"/>
          <w:sz w:val="28"/>
          <w:szCs w:val="28"/>
        </w:rPr>
        <w:t xml:space="preserve"> </w:t>
      </w:r>
      <w:r w:rsidR="006C6EA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6678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C6EA2">
        <w:rPr>
          <w:rFonts w:ascii="Times New Roman" w:hAnsi="Times New Roman" w:cs="Times New Roman"/>
          <w:sz w:val="28"/>
          <w:szCs w:val="28"/>
        </w:rPr>
        <w:t xml:space="preserve">     </w:t>
      </w:r>
      <w:r w:rsidR="0008023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F366D">
        <w:rPr>
          <w:rFonts w:ascii="Times New Roman" w:hAnsi="Times New Roman" w:cs="Times New Roman"/>
          <w:sz w:val="28"/>
          <w:szCs w:val="28"/>
        </w:rPr>
        <w:t xml:space="preserve">        </w:t>
      </w:r>
      <w:r w:rsidR="002A47B5">
        <w:rPr>
          <w:rFonts w:ascii="Times New Roman" w:hAnsi="Times New Roman" w:cs="Times New Roman"/>
          <w:sz w:val="28"/>
          <w:szCs w:val="28"/>
        </w:rPr>
        <w:t xml:space="preserve"> №</w:t>
      </w:r>
      <w:r w:rsidR="00E30E8A">
        <w:rPr>
          <w:rFonts w:ascii="Times New Roman" w:hAnsi="Times New Roman" w:cs="Times New Roman"/>
          <w:sz w:val="28"/>
          <w:szCs w:val="28"/>
        </w:rPr>
        <w:t xml:space="preserve"> </w:t>
      </w:r>
      <w:r w:rsidR="002A47B5">
        <w:rPr>
          <w:rFonts w:ascii="Times New Roman" w:hAnsi="Times New Roman" w:cs="Times New Roman"/>
          <w:sz w:val="28"/>
          <w:szCs w:val="28"/>
        </w:rPr>
        <w:t xml:space="preserve"> </w:t>
      </w:r>
      <w:r w:rsidR="000013B6">
        <w:rPr>
          <w:rFonts w:ascii="Times New Roman" w:hAnsi="Times New Roman" w:cs="Times New Roman"/>
          <w:sz w:val="28"/>
          <w:szCs w:val="28"/>
        </w:rPr>
        <w:t>131</w:t>
      </w:r>
    </w:p>
    <w:p w:rsidR="00F76365" w:rsidRDefault="002A47B5" w:rsidP="000B2AB9">
      <w:pPr>
        <w:spacing w:after="0"/>
        <w:ind w:lef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6365">
        <w:rPr>
          <w:rFonts w:ascii="Times New Roman" w:hAnsi="Times New Roman" w:cs="Times New Roman"/>
          <w:sz w:val="28"/>
          <w:szCs w:val="28"/>
        </w:rPr>
        <w:t xml:space="preserve">    </w:t>
      </w:r>
      <w:r w:rsidR="00A32EC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F366D" w:rsidRPr="001E1D66" w:rsidRDefault="00DF366D" w:rsidP="000B2AB9">
      <w:pPr>
        <w:spacing w:after="0"/>
        <w:ind w:left="-57"/>
        <w:jc w:val="both"/>
        <w:rPr>
          <w:rFonts w:ascii="Times New Roman" w:hAnsi="Times New Roman" w:cs="Times New Roman"/>
          <w:sz w:val="28"/>
          <w:szCs w:val="28"/>
        </w:rPr>
      </w:pPr>
    </w:p>
    <w:p w:rsidR="00663968" w:rsidRDefault="00663968" w:rsidP="001E522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968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муниципальную программу</w:t>
      </w:r>
    </w:p>
    <w:p w:rsidR="00E2473A" w:rsidRDefault="008374B3" w:rsidP="00E2473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968">
        <w:rPr>
          <w:rFonts w:ascii="Times New Roman" w:hAnsi="Times New Roman" w:cs="Times New Roman"/>
          <w:b/>
          <w:sz w:val="28"/>
          <w:szCs w:val="28"/>
        </w:rPr>
        <w:t>«Благоустройство и озеленение территории  Тепловского муниципального образования Новобурасского муниципального ра</w:t>
      </w:r>
      <w:r w:rsidR="0038632D" w:rsidRPr="00663968">
        <w:rPr>
          <w:rFonts w:ascii="Times New Roman" w:hAnsi="Times New Roman" w:cs="Times New Roman"/>
          <w:b/>
          <w:sz w:val="28"/>
          <w:szCs w:val="28"/>
        </w:rPr>
        <w:t>йона Саратовской области на 202</w:t>
      </w:r>
      <w:r w:rsidR="00A6661E" w:rsidRPr="00663968">
        <w:rPr>
          <w:rFonts w:ascii="Times New Roman" w:hAnsi="Times New Roman" w:cs="Times New Roman"/>
          <w:b/>
          <w:sz w:val="28"/>
          <w:szCs w:val="28"/>
        </w:rPr>
        <w:t>4</w:t>
      </w:r>
      <w:r w:rsidRPr="006639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632D" w:rsidRPr="00663968">
        <w:rPr>
          <w:rFonts w:ascii="Times New Roman" w:hAnsi="Times New Roman" w:cs="Times New Roman"/>
          <w:b/>
          <w:sz w:val="28"/>
          <w:szCs w:val="28"/>
        </w:rPr>
        <w:t>-202</w:t>
      </w:r>
      <w:r w:rsidR="00A6661E" w:rsidRPr="00663968">
        <w:rPr>
          <w:rFonts w:ascii="Times New Roman" w:hAnsi="Times New Roman" w:cs="Times New Roman"/>
          <w:b/>
          <w:sz w:val="28"/>
          <w:szCs w:val="28"/>
        </w:rPr>
        <w:t>6</w:t>
      </w:r>
      <w:r w:rsidRPr="00663968">
        <w:rPr>
          <w:rFonts w:ascii="Times New Roman" w:hAnsi="Times New Roman" w:cs="Times New Roman"/>
          <w:b/>
          <w:sz w:val="28"/>
          <w:szCs w:val="28"/>
        </w:rPr>
        <w:t>год»</w:t>
      </w:r>
      <w:r w:rsidR="0012654E">
        <w:rPr>
          <w:rFonts w:ascii="Times New Roman" w:hAnsi="Times New Roman" w:cs="Times New Roman"/>
          <w:b/>
          <w:sz w:val="28"/>
          <w:szCs w:val="28"/>
        </w:rPr>
        <w:t>,</w:t>
      </w:r>
      <w:r w:rsidRPr="006639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3968" w:rsidRPr="00663968">
        <w:rPr>
          <w:rFonts w:ascii="Times New Roman" w:hAnsi="Times New Roman" w:cs="Times New Roman"/>
          <w:b/>
          <w:sz w:val="28"/>
          <w:szCs w:val="28"/>
        </w:rPr>
        <w:t>утвержденную постановлением администрации Тепловского муниципального образования от 09 ноября 2023г. № 80</w:t>
      </w:r>
    </w:p>
    <w:p w:rsidR="00E2473A" w:rsidRPr="00E2473A" w:rsidRDefault="00E2473A" w:rsidP="00E2473A">
      <w:pPr>
        <w:rPr>
          <w:rFonts w:ascii="Times New Roman" w:hAnsi="Times New Roman" w:cs="Times New Roman"/>
          <w:b/>
          <w:sz w:val="28"/>
          <w:szCs w:val="28"/>
        </w:rPr>
      </w:pPr>
      <w:r w:rsidRPr="00E247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473A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 Решением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образования»,</w:t>
      </w:r>
    </w:p>
    <w:p w:rsidR="00E2473A" w:rsidRDefault="00E2473A" w:rsidP="00E24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E2473A" w:rsidRPr="00F804BE" w:rsidRDefault="0012654E" w:rsidP="00E24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2473A" w:rsidRPr="00F804BE">
        <w:rPr>
          <w:rFonts w:ascii="Times New Roman" w:hAnsi="Times New Roman" w:cs="Times New Roman"/>
          <w:sz w:val="28"/>
          <w:szCs w:val="28"/>
        </w:rPr>
        <w:t xml:space="preserve"> 1. Внести изменения и дополнения в муниципальную программу «Благоустройство и озеленение территории Тепловского муниципального образования Новобурасского муниципального района Саратовской области на 2024-2026 годы»,</w:t>
      </w:r>
      <w:r w:rsidR="00E2473A" w:rsidRPr="00F804BE">
        <w:rPr>
          <w:rFonts w:ascii="Times New Roman" w:hAnsi="Times New Roman" w:cs="Times New Roman"/>
        </w:rPr>
        <w:t xml:space="preserve"> </w:t>
      </w:r>
      <w:r w:rsidR="00E2473A" w:rsidRPr="00F804BE">
        <w:rPr>
          <w:rFonts w:ascii="Times New Roman" w:hAnsi="Times New Roman" w:cs="Times New Roman"/>
          <w:sz w:val="28"/>
          <w:szCs w:val="28"/>
        </w:rPr>
        <w:t>утвержденную постановлением администрации Тепловского муниципального обр</w:t>
      </w:r>
      <w:r w:rsidR="00E2473A">
        <w:rPr>
          <w:rFonts w:ascii="Times New Roman" w:hAnsi="Times New Roman" w:cs="Times New Roman"/>
          <w:sz w:val="28"/>
          <w:szCs w:val="28"/>
        </w:rPr>
        <w:t>азования от 09</w:t>
      </w:r>
      <w:r w:rsidR="00E2473A" w:rsidRPr="00F804BE">
        <w:rPr>
          <w:rFonts w:ascii="Times New Roman" w:hAnsi="Times New Roman" w:cs="Times New Roman"/>
          <w:sz w:val="28"/>
          <w:szCs w:val="28"/>
        </w:rPr>
        <w:t xml:space="preserve"> ноября 202</w:t>
      </w:r>
      <w:r w:rsidR="00E2473A">
        <w:rPr>
          <w:rFonts w:ascii="Times New Roman" w:hAnsi="Times New Roman" w:cs="Times New Roman"/>
          <w:sz w:val="28"/>
          <w:szCs w:val="28"/>
        </w:rPr>
        <w:t>3г. № 80</w:t>
      </w:r>
      <w:r w:rsidR="00E2473A" w:rsidRPr="00F804BE">
        <w:rPr>
          <w:rFonts w:ascii="Times New Roman" w:hAnsi="Times New Roman" w:cs="Times New Roman"/>
          <w:sz w:val="28"/>
          <w:szCs w:val="28"/>
        </w:rPr>
        <w:t>, согласно приложению к настоящему постановлению</w:t>
      </w:r>
    </w:p>
    <w:p w:rsidR="00E2473A" w:rsidRDefault="0012654E" w:rsidP="00E247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2473A">
        <w:rPr>
          <w:rFonts w:ascii="Times New Roman" w:hAnsi="Times New Roman" w:cs="Times New Roman"/>
          <w:sz w:val="28"/>
          <w:szCs w:val="28"/>
        </w:rPr>
        <w:t>2.</w:t>
      </w:r>
      <w:r w:rsidR="00E2473A" w:rsidRPr="004C7037">
        <w:rPr>
          <w:rFonts w:ascii="Times New Roman" w:hAnsi="Times New Roman" w:cs="Times New Roman"/>
          <w:sz w:val="28"/>
          <w:szCs w:val="28"/>
        </w:rPr>
        <w:t xml:space="preserve"> </w:t>
      </w:r>
      <w:r w:rsidR="00E2473A" w:rsidRPr="00F804BE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E2473A" w:rsidRPr="00F804BE">
        <w:rPr>
          <w:rFonts w:ascii="Times New Roman" w:hAnsi="Times New Roman" w:cs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="00E2473A" w:rsidRPr="00F804BE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8" w:history="1">
        <w:r w:rsidR="00E2473A"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http</w:t>
        </w:r>
        <w:r w:rsidR="00E2473A"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://</w:t>
        </w:r>
        <w:r w:rsidR="00E2473A"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www</w:t>
        </w:r>
        <w:r w:rsidR="00E2473A"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.</w:t>
        </w:r>
        <w:r w:rsidR="00E2473A"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admnburasy</w:t>
        </w:r>
        <w:r w:rsidR="00E2473A"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.</w:t>
        </w:r>
        <w:r w:rsidR="00E2473A"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ru</w:t>
        </w:r>
        <w:r w:rsidR="00E2473A"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/</w:t>
        </w:r>
      </w:hyperlink>
      <w:r w:rsidR="00E2473A" w:rsidRPr="00F804BE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3365C5" w:rsidRPr="00E2473A" w:rsidRDefault="002E74C8" w:rsidP="00E247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Глава</w:t>
      </w:r>
      <w:r w:rsidR="00D22A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365C5" w:rsidRPr="003365C5">
        <w:rPr>
          <w:rFonts w:ascii="Times New Roman" w:hAnsi="Times New Roman" w:cs="Times New Roman"/>
          <w:bCs/>
          <w:sz w:val="28"/>
          <w:szCs w:val="28"/>
        </w:rPr>
        <w:t xml:space="preserve"> Тепловского муниципального образования </w:t>
      </w:r>
    </w:p>
    <w:p w:rsidR="003365C5" w:rsidRPr="003365C5" w:rsidRDefault="003365C5" w:rsidP="003365C5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Новобурасского Муниципального района </w:t>
      </w:r>
    </w:p>
    <w:p w:rsidR="00DC50FF" w:rsidRDefault="003365C5" w:rsidP="009E403F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Саратовской области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 w:rsidRPr="003365C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</w:t>
      </w:r>
      <w:r w:rsidR="002E74C8">
        <w:rPr>
          <w:rFonts w:ascii="Times New Roman" w:hAnsi="Times New Roman" w:cs="Times New Roman"/>
          <w:bCs/>
          <w:sz w:val="28"/>
          <w:szCs w:val="28"/>
        </w:rPr>
        <w:t>С.А.Протасов</w:t>
      </w:r>
    </w:p>
    <w:p w:rsidR="009E403F" w:rsidRPr="009E403F" w:rsidRDefault="009E403F" w:rsidP="009E403F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pStyle w:val="a8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Приложение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к Постановлению администрации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Тепловского муниципального образования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                              </w:t>
      </w:r>
      <w:r w:rsidR="00BE6A4B">
        <w:rPr>
          <w:sz w:val="28"/>
          <w:szCs w:val="28"/>
        </w:rPr>
        <w:t xml:space="preserve">От </w:t>
      </w:r>
      <w:r w:rsidR="000013B6">
        <w:rPr>
          <w:sz w:val="28"/>
          <w:szCs w:val="28"/>
        </w:rPr>
        <w:t>23</w:t>
      </w:r>
      <w:r w:rsidR="000B7602">
        <w:rPr>
          <w:sz w:val="28"/>
          <w:szCs w:val="28"/>
        </w:rPr>
        <w:t>.12</w:t>
      </w:r>
      <w:r w:rsidR="007917BD">
        <w:rPr>
          <w:sz w:val="28"/>
          <w:szCs w:val="28"/>
        </w:rPr>
        <w:t xml:space="preserve"> </w:t>
      </w:r>
      <w:r w:rsidR="00566783" w:rsidRPr="00D22A90">
        <w:rPr>
          <w:sz w:val="28"/>
          <w:szCs w:val="28"/>
        </w:rPr>
        <w:t>2024</w:t>
      </w:r>
      <w:r w:rsidRPr="00D22A90">
        <w:rPr>
          <w:sz w:val="28"/>
          <w:szCs w:val="28"/>
        </w:rPr>
        <w:t>г.   №</w:t>
      </w:r>
      <w:r w:rsidR="000013B6">
        <w:rPr>
          <w:sz w:val="28"/>
          <w:szCs w:val="28"/>
        </w:rPr>
        <w:t>131</w:t>
      </w:r>
      <w:r w:rsidR="007917BD">
        <w:rPr>
          <w:sz w:val="28"/>
          <w:szCs w:val="28"/>
        </w:rPr>
        <w:t xml:space="preserve"> </w:t>
      </w:r>
      <w:r w:rsidR="00561F81">
        <w:rPr>
          <w:sz w:val="28"/>
          <w:szCs w:val="28"/>
        </w:rPr>
        <w:t xml:space="preserve"> </w:t>
      </w:r>
      <w:r w:rsidR="00E30E8A">
        <w:rPr>
          <w:sz w:val="28"/>
          <w:szCs w:val="28"/>
        </w:rPr>
        <w:t xml:space="preserve"> </w:t>
      </w:r>
      <w:r w:rsidR="002E74C8">
        <w:rPr>
          <w:sz w:val="28"/>
          <w:szCs w:val="28"/>
        </w:rPr>
        <w:t xml:space="preserve"> </w:t>
      </w:r>
      <w:r w:rsidR="00566783" w:rsidRPr="00D22A90">
        <w:rPr>
          <w:sz w:val="28"/>
          <w:szCs w:val="28"/>
        </w:rPr>
        <w:t xml:space="preserve"> </w:t>
      </w:r>
      <w:r w:rsidR="001F4742">
        <w:rPr>
          <w:sz w:val="28"/>
          <w:szCs w:val="28"/>
        </w:rPr>
        <w:t xml:space="preserve"> </w:t>
      </w:r>
      <w:r w:rsidR="004377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C43FD5">
        <w:rPr>
          <w:sz w:val="28"/>
          <w:szCs w:val="28"/>
        </w:rPr>
        <w:t xml:space="preserve">    </w:t>
      </w:r>
    </w:p>
    <w:p w:rsidR="00F76365" w:rsidRPr="00C43FD5" w:rsidRDefault="00F76365" w:rsidP="00F76365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3FD5"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02" w:type="dxa"/>
        <w:tblLook w:val="0000"/>
      </w:tblPr>
      <w:tblGrid>
        <w:gridCol w:w="2598"/>
        <w:gridCol w:w="2924"/>
        <w:gridCol w:w="1896"/>
        <w:gridCol w:w="1581"/>
        <w:gridCol w:w="1503"/>
      </w:tblGrid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pStyle w:val="a5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Cs w:val="28"/>
              </w:rPr>
            </w:pPr>
            <w:r w:rsidRPr="00C43FD5">
              <w:rPr>
                <w:szCs w:val="28"/>
              </w:rPr>
              <w:t xml:space="preserve">1. Наименование </w:t>
            </w:r>
            <w:r>
              <w:rPr>
                <w:szCs w:val="28"/>
              </w:rPr>
              <w:t xml:space="preserve">   </w:t>
            </w:r>
            <w:r w:rsidRPr="00C43FD5">
              <w:rPr>
                <w:szCs w:val="28"/>
              </w:rPr>
              <w:t>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A6661E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«Благоустройство и озеленение территории </w:t>
            </w:r>
            <w:r w:rsidR="00D8718E">
              <w:rPr>
                <w:rFonts w:ascii="Times New Roman" w:hAnsi="Times New Roman" w:cs="Times New Roman"/>
                <w:sz w:val="28"/>
                <w:szCs w:val="28"/>
              </w:rPr>
              <w:t xml:space="preserve">Тепловского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Новобурасского муниципального ра</w:t>
            </w:r>
            <w:r w:rsidR="0038632D">
              <w:rPr>
                <w:rFonts w:ascii="Times New Roman" w:hAnsi="Times New Roman" w:cs="Times New Roman"/>
                <w:sz w:val="28"/>
                <w:szCs w:val="28"/>
              </w:rPr>
              <w:t>йона Саратовской области в 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8632D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году» (далее-Программа).</w:t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0A4C6F" w:rsidRDefault="00F76365" w:rsidP="00F76365">
            <w:pPr>
              <w:pStyle w:val="a7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C6F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6 октября 2003 года № 131-ФЗ «Об общих принципах организации местного самоуправления в Российской Федерации»,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10 января 2002 года № 7-ФЗ «Об охране окружающей среды»,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Решение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</w:t>
            </w:r>
          </w:p>
          <w:p w:rsidR="00F7636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 Новобурасского муниципального района Саратовской области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4. Сроки реализации</w:t>
            </w:r>
          </w:p>
        </w:tc>
        <w:tc>
          <w:tcPr>
            <w:tcW w:w="0" w:type="auto"/>
            <w:gridSpan w:val="4"/>
          </w:tcPr>
          <w:p w:rsid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программы будет осуществля</w:t>
            </w:r>
            <w:r w:rsidR="009361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тся в течение 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F76365" w:rsidRPr="00C43F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 в три этапа: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этап-202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F76365" w:rsidRPr="00C43FD5" w:rsidRDefault="00884CB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III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</w:tc>
      </w:tr>
      <w:tr w:rsidR="00F76365" w:rsidRPr="00C43FD5" w:rsidTr="00F76365">
        <w:trPr>
          <w:trHeight w:val="628"/>
        </w:trPr>
        <w:tc>
          <w:tcPr>
            <w:tcW w:w="0" w:type="auto"/>
          </w:tcPr>
          <w:p w:rsidR="00F76365" w:rsidRPr="00A64412" w:rsidRDefault="00F76365" w:rsidP="00F76365">
            <w:pPr>
              <w:tabs>
                <w:tab w:val="left" w:pos="354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5. Цели и задачи Программы</w:t>
            </w:r>
          </w:p>
        </w:tc>
        <w:tc>
          <w:tcPr>
            <w:tcW w:w="0" w:type="auto"/>
            <w:gridSpan w:val="4"/>
          </w:tcPr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: Комплексное решение вопросов благоустройства, улучшение внешнего вида территории Тепловского муниципального образования и создание наиболее благоприятной и комфортной среды для жизнедеятельности граждан, проживающих на территории Тепловского муниципального образования.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освещения дорожно-уличной сети, установка указателей с названиями улиц и номеров домов;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Организация благоустройства и озеленения территории 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6441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Организация ритуальных услуг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 и содержание мест захоронения;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сбора и вывоза ТБО и мусора;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Приведение в технически исправное состояние объектов благоустройства 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плановых мероприятий по выполнению работ по благоустройству территорий населенных пунктов, входящих в состав Тепловского муниципального образования; 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оптимальных экологических условий для населения Тепловского муниципального образования. </w:t>
            </w:r>
          </w:p>
        </w:tc>
      </w:tr>
      <w:tr w:rsidR="00884CBE" w:rsidRPr="00C43FD5" w:rsidTr="00884CBE">
        <w:trPr>
          <w:trHeight w:val="1970"/>
        </w:trPr>
        <w:tc>
          <w:tcPr>
            <w:tcW w:w="0" w:type="auto"/>
            <w:vMerge w:val="restart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Объемы и источники финансирования программы</w:t>
            </w: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7917BD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7BD">
              <w:rPr>
                <w:rFonts w:ascii="Times New Roman" w:hAnsi="Times New Roman" w:cs="Times New Roman"/>
                <w:sz w:val="28"/>
                <w:szCs w:val="28"/>
              </w:rPr>
              <w:t xml:space="preserve">     Расходы (тыс.руб.)Общий объем финансирования Программы составляет </w:t>
            </w:r>
            <w:r w:rsidRPr="007917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230971" w:rsidRPr="007917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6358">
              <w:rPr>
                <w:rFonts w:ascii="Times New Roman" w:hAnsi="Times New Roman" w:cs="Times New Roman"/>
                <w:sz w:val="28"/>
                <w:szCs w:val="28"/>
              </w:rPr>
              <w:t>20083,530</w:t>
            </w:r>
            <w:r w:rsidR="00E61A8A" w:rsidRPr="007917BD">
              <w:rPr>
                <w:rFonts w:ascii="Times New Roman" w:hAnsi="Times New Roman" w:cs="Times New Roman"/>
                <w:b/>
                <w:sz w:val="28"/>
                <w:szCs w:val="28"/>
              </w:rPr>
              <w:t>тыс</w:t>
            </w:r>
            <w:r w:rsidRPr="007917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рублей </w:t>
            </w:r>
            <w:r w:rsidRPr="007917BD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4141AC" w:rsidRPr="007917BD" w:rsidRDefault="00884CBE" w:rsidP="004141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7BD">
              <w:rPr>
                <w:rFonts w:ascii="Times New Roman" w:hAnsi="Times New Roman" w:cs="Times New Roman"/>
                <w:sz w:val="28"/>
                <w:szCs w:val="28"/>
              </w:rPr>
              <w:t>- средства бюджета Тепловсок</w:t>
            </w:r>
            <w:r w:rsidR="00E55F6F" w:rsidRPr="007917B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917BD">
              <w:rPr>
                <w:rFonts w:ascii="Times New Roman" w:hAnsi="Times New Roman" w:cs="Times New Roman"/>
                <w:sz w:val="28"/>
                <w:szCs w:val="28"/>
              </w:rPr>
              <w:t xml:space="preserve">го </w:t>
            </w:r>
          </w:p>
          <w:p w:rsidR="00E55F6F" w:rsidRPr="007917BD" w:rsidRDefault="00884CBE" w:rsidP="004141A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7B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– </w:t>
            </w:r>
            <w:r w:rsidR="00B954F3">
              <w:rPr>
                <w:rFonts w:ascii="Times New Roman" w:eastAsia="Times New Roman" w:hAnsi="Times New Roman" w:cs="Times New Roman"/>
                <w:sz w:val="28"/>
                <w:szCs w:val="28"/>
              </w:rPr>
              <w:t>4303,8716</w:t>
            </w:r>
            <w:r w:rsidR="00880703" w:rsidRPr="007917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30971" w:rsidRPr="007917BD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  <w:r w:rsidR="00965E89" w:rsidRPr="007917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</w:p>
          <w:p w:rsidR="00884CBE" w:rsidRPr="007917BD" w:rsidRDefault="00965E89" w:rsidP="00E55F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7BD">
              <w:rPr>
                <w:rFonts w:ascii="Times New Roman" w:hAnsi="Times New Roman" w:cs="Times New Roman"/>
                <w:sz w:val="28"/>
                <w:szCs w:val="28"/>
              </w:rPr>
              <w:t>областной бюджет-</w:t>
            </w:r>
            <w:r w:rsidR="004141AC" w:rsidRPr="007917B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2E74C8" w:rsidRPr="007917BD">
              <w:rPr>
                <w:rFonts w:ascii="Times New Roman" w:hAnsi="Times New Roman" w:cs="Times New Roman"/>
                <w:sz w:val="28"/>
                <w:szCs w:val="28"/>
              </w:rPr>
              <w:t>9867,6</w:t>
            </w:r>
            <w:r w:rsidRPr="007917BD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</w:p>
          <w:p w:rsidR="00E55F6F" w:rsidRPr="007917BD" w:rsidRDefault="00E55F6F" w:rsidP="00E55F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17BD">
              <w:rPr>
                <w:rFonts w:ascii="Times New Roman" w:hAnsi="Times New Roman"/>
                <w:sz w:val="28"/>
                <w:szCs w:val="28"/>
              </w:rPr>
              <w:t xml:space="preserve">Средства населения- </w:t>
            </w:r>
            <w:r w:rsidR="004141AC" w:rsidRPr="007917BD">
              <w:rPr>
                <w:rFonts w:ascii="Times New Roman" w:hAnsi="Times New Roman"/>
                <w:sz w:val="28"/>
                <w:szCs w:val="28"/>
              </w:rPr>
              <w:t xml:space="preserve">                          70,0тыс.рублей</w:t>
            </w:r>
          </w:p>
          <w:p w:rsidR="004141AC" w:rsidRPr="007917BD" w:rsidRDefault="004141AC" w:rsidP="00E55F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17BD">
              <w:rPr>
                <w:rFonts w:ascii="Times New Roman" w:hAnsi="Times New Roman"/>
                <w:sz w:val="28"/>
                <w:szCs w:val="28"/>
              </w:rPr>
              <w:t xml:space="preserve">Безвозмездные поступления от организаций, </w:t>
            </w:r>
          </w:p>
          <w:p w:rsidR="00E55F6F" w:rsidRPr="007917BD" w:rsidRDefault="004141AC" w:rsidP="00E55F6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7BD">
              <w:rPr>
                <w:rFonts w:ascii="Times New Roman" w:hAnsi="Times New Roman"/>
                <w:sz w:val="28"/>
                <w:szCs w:val="28"/>
              </w:rPr>
              <w:t>внебюджетных источников-             200,0тыс.рублей</w:t>
            </w:r>
          </w:p>
          <w:p w:rsidR="00E55F6F" w:rsidRPr="007917BD" w:rsidRDefault="00E55F6F" w:rsidP="00E5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84CBE" w:rsidRPr="007917BD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7BD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B51E21" w:rsidRPr="00C43FD5" w:rsidTr="0043209E">
        <w:trPr>
          <w:trHeight w:val="1970"/>
        </w:trPr>
        <w:tc>
          <w:tcPr>
            <w:tcW w:w="0" w:type="auto"/>
            <w:vMerge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  <w:shd w:val="clear" w:color="auto" w:fill="FFFFFF"/>
          </w:tcPr>
          <w:p w:rsidR="00884CBE" w:rsidRPr="007917BD" w:rsidRDefault="00884CBE" w:rsidP="009202F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7B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r w:rsidR="001D6FCC" w:rsidRPr="007917BD">
              <w:rPr>
                <w:rFonts w:ascii="Times New Roman" w:hAnsi="Times New Roman" w:cs="Times New Roman"/>
                <w:sz w:val="28"/>
                <w:szCs w:val="28"/>
              </w:rPr>
              <w:t xml:space="preserve">  - </w:t>
            </w:r>
            <w:r w:rsidR="00D56358">
              <w:rPr>
                <w:rFonts w:ascii="Times New Roman" w:hAnsi="Times New Roman" w:cs="Times New Roman"/>
                <w:sz w:val="28"/>
                <w:szCs w:val="28"/>
              </w:rPr>
              <w:t xml:space="preserve">20083,530 </w:t>
            </w:r>
            <w:r w:rsidR="00B51E21" w:rsidRPr="007917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6FCC" w:rsidRPr="007917BD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  <w:tc>
          <w:tcPr>
            <w:tcW w:w="1393" w:type="dxa"/>
            <w:shd w:val="clear" w:color="auto" w:fill="FFFFFF"/>
          </w:tcPr>
          <w:p w:rsidR="00884CBE" w:rsidRPr="007917BD" w:rsidRDefault="0038632D" w:rsidP="008E7BB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7B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661E" w:rsidRPr="007917B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E67AB" w:rsidRPr="007917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56358">
              <w:rPr>
                <w:rFonts w:ascii="Times New Roman" w:hAnsi="Times New Roman" w:cs="Times New Roman"/>
                <w:sz w:val="28"/>
                <w:szCs w:val="28"/>
              </w:rPr>
              <w:t>14441,530</w:t>
            </w:r>
          </w:p>
        </w:tc>
        <w:tc>
          <w:tcPr>
            <w:tcW w:w="1528" w:type="dxa"/>
            <w:shd w:val="clear" w:color="auto" w:fill="FFFFFF"/>
          </w:tcPr>
          <w:p w:rsidR="00884CBE" w:rsidRPr="007917BD" w:rsidRDefault="0038632D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7B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661E" w:rsidRPr="007917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E67AB" w:rsidRPr="007917BD" w:rsidRDefault="00A6661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7BD">
              <w:rPr>
                <w:rFonts w:ascii="Times New Roman" w:hAnsi="Times New Roman" w:cs="Times New Roman"/>
                <w:sz w:val="28"/>
                <w:szCs w:val="28"/>
              </w:rPr>
              <w:t>2854,3</w:t>
            </w:r>
          </w:p>
        </w:tc>
        <w:tc>
          <w:tcPr>
            <w:tcW w:w="1359" w:type="dxa"/>
            <w:shd w:val="clear" w:color="auto" w:fill="FFFFFF"/>
          </w:tcPr>
          <w:p w:rsidR="00884CBE" w:rsidRPr="00EF711A" w:rsidRDefault="0038632D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4E67AB" w:rsidRPr="00EF711A" w:rsidRDefault="00A6661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2787,7</w:t>
            </w:r>
          </w:p>
        </w:tc>
      </w:tr>
      <w:tr w:rsidR="00884CBE" w:rsidRPr="00C43FD5" w:rsidTr="0043209E">
        <w:trPr>
          <w:trHeight w:val="591"/>
        </w:trPr>
        <w:tc>
          <w:tcPr>
            <w:tcW w:w="0" w:type="auto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  <w:r w:rsidR="00B954F3">
              <w:rPr>
                <w:rFonts w:ascii="Times New Roman" w:hAnsi="Times New Roman" w:cs="Times New Roman"/>
                <w:sz w:val="28"/>
                <w:szCs w:val="28"/>
              </w:rPr>
              <w:t xml:space="preserve"> 4303,8716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7917BD" w:rsidRDefault="0038632D" w:rsidP="00E55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BD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</w:p>
        </w:tc>
      </w:tr>
      <w:tr w:rsidR="00F76365" w:rsidRPr="00C43FD5" w:rsidTr="0043209E">
        <w:trPr>
          <w:trHeight w:val="4252"/>
        </w:trPr>
        <w:tc>
          <w:tcPr>
            <w:tcW w:w="0" w:type="auto"/>
          </w:tcPr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 xml:space="preserve">Прогноз конечных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результ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>атов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Очистка территории кладбища от несанкционированных свалок;</w:t>
            </w:r>
          </w:p>
          <w:p w:rsidR="00F76365" w:rsidRPr="00C43FD5" w:rsidRDefault="00F76365" w:rsidP="004E67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Содержание элементов   внешнего благоустройства, включая работы </w:t>
            </w:r>
            <w:r w:rsidR="004E67AB">
              <w:rPr>
                <w:rFonts w:ascii="Times New Roman" w:hAnsi="Times New Roman" w:cs="Times New Roman"/>
                <w:sz w:val="28"/>
                <w:szCs w:val="28"/>
              </w:rPr>
              <w:t>по установки урн, табличек с названием улиц  и домов.</w:t>
            </w:r>
          </w:p>
        </w:tc>
      </w:tr>
      <w:tr w:rsidR="00F76365" w:rsidRPr="00C43FD5" w:rsidTr="00F76365">
        <w:trPr>
          <w:trHeight w:val="1243"/>
        </w:trPr>
        <w:tc>
          <w:tcPr>
            <w:tcW w:w="0" w:type="auto"/>
          </w:tcPr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Система контроля </w:t>
            </w:r>
          </w:p>
          <w:p w:rsidR="00F7636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>исполнением Программы.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 xml:space="preserve">Целевые 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(индикат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>оры)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программных мероприятий осуществляет Глава Тепловского муниципального образования.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кладбища от несанкционированных свалок;</w:t>
            </w:r>
          </w:p>
          <w:p w:rsidR="0083572C" w:rsidRPr="00C43FD5" w:rsidRDefault="0083572C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муниципального образования от несанкционированных свалок.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1807" w:rsidRDefault="000E1807" w:rsidP="000E1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6365" w:rsidRPr="002E74C8" w:rsidRDefault="00F76365" w:rsidP="002E74C8">
      <w:pPr>
        <w:pStyle w:val="a7"/>
        <w:numPr>
          <w:ilvl w:val="0"/>
          <w:numId w:val="19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74C8">
        <w:rPr>
          <w:rFonts w:ascii="Times New Roman" w:hAnsi="Times New Roman" w:cs="Times New Roman"/>
          <w:b/>
          <w:sz w:val="28"/>
          <w:szCs w:val="28"/>
        </w:rPr>
        <w:t>Характеристика сферы реализации муниципальной Программы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определяет стратегию действий Администрации Тепловского муниципального образования Новобурасского муниципального района Саратовской области (далее – Администрация) в сфере благоустройства и содержания территории Тепловского муниципального образования (далее – муниципальное образование).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направлена на повышение уровня благоустройства, озеленения, санитарного состояния и создание комфортных условий для проживания жителей муниципального образования, в том числе содержания в аккуратном и чистом состоянии территории села Тепловка и населенных пунктов, входящих в состав Тепловского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lastRenderedPageBreak/>
        <w:t xml:space="preserve">       Озеленение территорий – комплекс работ, включающий в себя посадку деревьев, кустарников, устройство газонов и цветников, стрижку травы, прореживание и формирование крон зеленых насаждений, обеспечение систематического ухода за зелеными насаждениями, что необходимо для создания населению эстетически привлекательных и здоровых условий для проживания.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Одной из основных задач Программы является благоустройство мест захоронения, включающее в себя содержание проездов к ним в течение всего года, а в летний период проведение работ по уборке мусора, окраске ограждения, озеленению территории, покосу травы, уборке и вывозу мусора с территории на полигон ТБО, охрану кладбищ.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Программный подход к решению проблем по благоустройству, безусловно, необходим, так как без стройной комплексной системы благоустройства муниципального образования, невозможно добиться каких-либо значимых результатов в обеспечении комфортных условий для работы и отдыха жителей Тепловского муниципального образования. Определение перспектив благоустройства позволит добиться сосредоточения сил и средств на решение поставленных задач.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Необходимость ускорения развития и совершенствования освещения улиц вызвана значительным ростом автомобилей, повышением интенсивности его движения, развитием индивидуального жилищного строительства на территории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В целях улучшения эстетического облика, повышения безопасности движения автотранспорта и пешеходов в ночное и вечернее время, повышения качества наружного освещения на территории муниципального образования необходимо своевременное выполнение мероприятий по строительству, реконструкции и капитальному ремонту сетей наружного освещения.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Одним из основных программных мероприятий является ликвидация, находящихся на территории муниципального образования несанкционированных свалок, которые являются большой проблемой экологической безопасности. В рамках реализации муниципальной программы предполагается ликвидация несанкционированных свалок и вывоз мусора и ТБО на специализированный полигон.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Несмотря на предпринимаемые меры, проблема рационального использования природных ресурсов, предотвращение загрязнения окружающей среды, утилизации отходов производства и потребления, недостаточный уровень экологических знаний у населения и необходимость повышения экологической грамотности и культуры жителей посредством повышения информационного обеспечения диктуют необходимость разработки Программы, способствующей оздоровлению санитарно-эпидемиологической обстановки территории муниципального образования, его </w:t>
      </w:r>
      <w:r w:rsidRPr="000E1807">
        <w:rPr>
          <w:rFonts w:ascii="Times New Roman" w:hAnsi="Times New Roman" w:cs="Times New Roman"/>
          <w:sz w:val="28"/>
          <w:szCs w:val="28"/>
        </w:rPr>
        <w:lastRenderedPageBreak/>
        <w:t>благоустройству, вовлечению жителей в систему экологического оздоровления через развитие навыков рационального природопользования.</w:t>
      </w:r>
    </w:p>
    <w:p w:rsidR="00F76365" w:rsidRPr="000E1807" w:rsidRDefault="00F76365" w:rsidP="000E1807">
      <w:pPr>
        <w:pStyle w:val="af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В тоже время необходимо обозначить проблему безнравственного обращения с животными, в последнее время на улицах населенных пунктов муниципального образования оказалось большое количество безнадзорных животных. Данный фактор влияет на безопасность граждан, а также санитарное состояние территории муниципального образования. С целью обеспечения санитарного благополучия и безопасности населения необходимо принять меры по регулированию численности безнадзорных животных.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С каждым годом увеличивается объем индивидуального жилищного строительства в Тепловском муниципальном образовании. В этих условиях все более актуальное значение приобретают мероприятия по созданию благоприятных условий для отдыха населения, охране окружающей среды и важнейшее из них – благоустройство и озеленение. </w:t>
      </w:r>
    </w:p>
    <w:p w:rsidR="00F76365" w:rsidRPr="000E1807" w:rsidRDefault="00F76365" w:rsidP="000E1807">
      <w:pPr>
        <w:pStyle w:val="2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0E1807" w:rsidP="000E1807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F76365" w:rsidRPr="000E1807"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Программа осуществляется во взаимосвязи с другими программами и мероприятиями, в рамках которых осуществляется инфраструктурные преобразования, конкретные проекты по развитию Тепловского муниципального образования.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Основными  направлениями Программы являются: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благоустройство населенных пунктов Тепловского муниципального образования, безопасное и комфортное проживание;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       - проведение работ по санитарной очистке территории от мусора и снега;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отлов безнадзорных животных;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комплексный подход по созданию устойчивой системы озеленения и благоустройства территории  муниципального образования;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       - содержание знака информационно-декоративного характера с наименованием населённого пункта (указатель поселения, населенного пункта);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содержание, приобретение и ремонт детских игровых и спортивных площадок;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содержание праздничной иллюминации;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урн;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скамеек;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установка малых архитектурных форм.</w:t>
      </w:r>
    </w:p>
    <w:p w:rsidR="00F76365" w:rsidRPr="000E1807" w:rsidRDefault="000E1807" w:rsidP="000E1807">
      <w:pPr>
        <w:pStyle w:val="a3"/>
        <w:ind w:left="0"/>
        <w:jc w:val="center"/>
        <w:rPr>
          <w:b/>
        </w:rPr>
      </w:pPr>
      <w:r w:rsidRPr="000E1807">
        <w:rPr>
          <w:b/>
        </w:rPr>
        <w:t>3.</w:t>
      </w:r>
      <w:r w:rsidR="00F76365" w:rsidRPr="000E1807">
        <w:rPr>
          <w:b/>
        </w:rPr>
        <w:t>Финансовой обеспечение муниципальной Программы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F76365" w:rsidP="000E1807">
      <w:pPr>
        <w:pStyle w:val="a3"/>
        <w:ind w:left="0"/>
      </w:pPr>
      <w:r w:rsidRPr="000E1807">
        <w:t>Финансирование Программы осуществляется за счет средств местного бюджета. Объемы финансирования</w:t>
      </w:r>
      <w:r w:rsidR="005F4D9C" w:rsidRPr="000E1807">
        <w:t xml:space="preserve"> Программы определен</w:t>
      </w:r>
      <w:r w:rsidRPr="000E1807">
        <w:t xml:space="preserve"> для реализации конкретных мероприятий по отрасли «Жилищно-коммунальное хозяйство» (статья «Благоустройство»).</w:t>
      </w:r>
    </w:p>
    <w:p w:rsidR="00F76365" w:rsidRPr="007917BD" w:rsidRDefault="005B0515" w:rsidP="005412B5">
      <w:pPr>
        <w:spacing w:after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76365" w:rsidRPr="005412B5">
        <w:rPr>
          <w:rFonts w:ascii="Times New Roman" w:hAnsi="Times New Roman" w:cs="Times New Roman"/>
          <w:sz w:val="28"/>
          <w:szCs w:val="28"/>
        </w:rPr>
        <w:t>Общий объем финансирования Программы за весь период составляет</w:t>
      </w:r>
      <w:r w:rsidR="005412B5">
        <w:t xml:space="preserve"> </w:t>
      </w:r>
      <w:r w:rsidR="00F76365" w:rsidRPr="00697B0E">
        <w:t xml:space="preserve"> </w:t>
      </w:r>
      <w:r w:rsidR="00D56358">
        <w:rPr>
          <w:rFonts w:ascii="Times New Roman" w:hAnsi="Times New Roman" w:cs="Times New Roman"/>
          <w:sz w:val="28"/>
          <w:szCs w:val="28"/>
        </w:rPr>
        <w:t xml:space="preserve">20083,530 </w:t>
      </w:r>
      <w:r w:rsidR="00E61A8A" w:rsidRPr="007917BD">
        <w:rPr>
          <w:rFonts w:ascii="Times New Roman" w:hAnsi="Times New Roman" w:cs="Times New Roman"/>
          <w:b/>
          <w:sz w:val="28"/>
          <w:szCs w:val="28"/>
        </w:rPr>
        <w:t xml:space="preserve">тыс. </w:t>
      </w:r>
      <w:r w:rsidR="00F76365" w:rsidRPr="007917BD">
        <w:rPr>
          <w:b/>
        </w:rPr>
        <w:t>рублей</w:t>
      </w:r>
      <w:r w:rsidR="00F76365" w:rsidRPr="007917BD">
        <w:t xml:space="preserve">. </w:t>
      </w:r>
    </w:p>
    <w:p w:rsidR="00E410BA" w:rsidRPr="007917BD" w:rsidRDefault="0038632D" w:rsidP="00E410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17BD">
        <w:rPr>
          <w:rFonts w:ascii="Times New Roman" w:hAnsi="Times New Roman" w:cs="Times New Roman"/>
          <w:sz w:val="28"/>
          <w:szCs w:val="28"/>
        </w:rPr>
        <w:lastRenderedPageBreak/>
        <w:t>202</w:t>
      </w:r>
      <w:r w:rsidR="00A6661E" w:rsidRPr="007917BD">
        <w:rPr>
          <w:rFonts w:ascii="Times New Roman" w:hAnsi="Times New Roman" w:cs="Times New Roman"/>
          <w:sz w:val="28"/>
          <w:szCs w:val="28"/>
        </w:rPr>
        <w:t>4</w:t>
      </w:r>
      <w:r w:rsidR="00E410BA" w:rsidRPr="007917BD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D56358">
        <w:rPr>
          <w:rFonts w:ascii="Times New Roman" w:hAnsi="Times New Roman" w:cs="Times New Roman"/>
          <w:sz w:val="28"/>
          <w:szCs w:val="28"/>
        </w:rPr>
        <w:t>14441,530</w:t>
      </w:r>
      <w:r w:rsidR="002E74C8" w:rsidRPr="007917BD">
        <w:rPr>
          <w:rFonts w:ascii="Times New Roman" w:hAnsi="Times New Roman" w:cs="Times New Roman"/>
          <w:sz w:val="28"/>
          <w:szCs w:val="28"/>
        </w:rPr>
        <w:t xml:space="preserve"> </w:t>
      </w:r>
      <w:r w:rsidR="003F6929" w:rsidRPr="007917BD">
        <w:rPr>
          <w:rFonts w:ascii="Times New Roman" w:hAnsi="Times New Roman" w:cs="Times New Roman"/>
          <w:sz w:val="24"/>
          <w:szCs w:val="24"/>
        </w:rPr>
        <w:t>тыс.руб</w:t>
      </w:r>
    </w:p>
    <w:p w:rsidR="00E410BA" w:rsidRPr="007917BD" w:rsidRDefault="00A6661E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17BD">
        <w:rPr>
          <w:rFonts w:ascii="Times New Roman" w:hAnsi="Times New Roman" w:cs="Times New Roman"/>
          <w:sz w:val="28"/>
          <w:szCs w:val="28"/>
        </w:rPr>
        <w:t>2025 год – 2854,3</w:t>
      </w:r>
      <w:r w:rsidR="003F6929" w:rsidRPr="007917BD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E410BA" w:rsidRPr="007917BD" w:rsidRDefault="00A6661E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17BD">
        <w:rPr>
          <w:rFonts w:ascii="Times New Roman" w:hAnsi="Times New Roman" w:cs="Times New Roman"/>
          <w:sz w:val="28"/>
          <w:szCs w:val="28"/>
        </w:rPr>
        <w:t>2026 год – 2787,7</w:t>
      </w:r>
      <w:r w:rsidR="003F6929" w:rsidRPr="007917BD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E410BA" w:rsidRPr="0038632D" w:rsidRDefault="00E410BA" w:rsidP="0038632D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E410BA">
        <w:rPr>
          <w:rFonts w:ascii="Times New Roman" w:hAnsi="Times New Roman" w:cs="Times New Roman"/>
          <w:sz w:val="28"/>
          <w:szCs w:val="28"/>
        </w:rPr>
        <w:t>Объемы финансирования программы носят прогнозный характер и могут быть откорректированы, с учетом возможностей бюджета Тепловского муниципального образования.</w:t>
      </w:r>
    </w:p>
    <w:p w:rsidR="00F76365" w:rsidRPr="000E1807" w:rsidRDefault="000E1807" w:rsidP="0043209E">
      <w:pPr>
        <w:pStyle w:val="a3"/>
        <w:ind w:left="0"/>
        <w:jc w:val="center"/>
        <w:rPr>
          <w:b/>
        </w:rPr>
      </w:pPr>
      <w:r>
        <w:rPr>
          <w:b/>
        </w:rPr>
        <w:t>4</w:t>
      </w:r>
      <w:r w:rsidRPr="000E1807">
        <w:rPr>
          <w:b/>
        </w:rPr>
        <w:t>.</w:t>
      </w:r>
      <w:r w:rsidR="00F76365" w:rsidRPr="000E1807">
        <w:rPr>
          <w:b/>
        </w:rPr>
        <w:t>Целевые показатели муниципальной Программы</w:t>
      </w:r>
    </w:p>
    <w:p w:rsidR="00F76365" w:rsidRPr="000E1807" w:rsidRDefault="00F76365" w:rsidP="000E1807">
      <w:pPr>
        <w:pStyle w:val="a3"/>
        <w:ind w:left="0"/>
        <w:rPr>
          <w:b/>
        </w:rPr>
      </w:pPr>
    </w:p>
    <w:p w:rsidR="00F76365" w:rsidRPr="000E1807" w:rsidRDefault="00F76365" w:rsidP="000E1807">
      <w:pPr>
        <w:pStyle w:val="a3"/>
        <w:ind w:left="0"/>
      </w:pPr>
      <w:r w:rsidRPr="000E1807"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 за счет улучшения качества проживания жителей Тепловского муниципального образования и повышения инвестиционной привлекательности Тепловского  муниципального образования. Этому будут способствовать следующие достигнутые показатели: </w:t>
      </w:r>
    </w:p>
    <w:p w:rsidR="00F76365" w:rsidRPr="000E1807" w:rsidRDefault="00F76365" w:rsidP="000E1807">
      <w:pPr>
        <w:pStyle w:val="a3"/>
        <w:ind w:left="0"/>
      </w:pPr>
      <w:r w:rsidRPr="000E1807">
        <w:t>- создания комфортабельных условий для отдыха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  <w:r w:rsidRPr="000E1807">
        <w:t>- обновление  и расширение инженерной инфраструктуры;</w:t>
      </w:r>
    </w:p>
    <w:p w:rsidR="00F76365" w:rsidRPr="000E1807" w:rsidRDefault="00F76365" w:rsidP="000E1807">
      <w:pPr>
        <w:pStyle w:val="a3"/>
        <w:ind w:left="0"/>
      </w:pPr>
      <w:r w:rsidRPr="000E1807">
        <w:t xml:space="preserve">- улучшения экологического и санитарного состояния зеленых насаждений; </w:t>
      </w:r>
    </w:p>
    <w:p w:rsidR="00F76365" w:rsidRPr="000E1807" w:rsidRDefault="00F76365" w:rsidP="000E1807">
      <w:pPr>
        <w:pStyle w:val="a3"/>
        <w:ind w:left="0"/>
      </w:pPr>
      <w:r w:rsidRPr="000E1807">
        <w:t>- повышение качества и культуры обслуживания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43209E" w:rsidP="0043209E">
      <w:pPr>
        <w:pStyle w:val="a3"/>
        <w:ind w:left="0"/>
        <w:jc w:val="center"/>
        <w:rPr>
          <w:b/>
        </w:rPr>
      </w:pPr>
      <w:r>
        <w:rPr>
          <w:b/>
          <w:spacing w:val="1"/>
        </w:rPr>
        <w:t xml:space="preserve">          </w:t>
      </w:r>
      <w:r w:rsidR="000E1807">
        <w:rPr>
          <w:b/>
          <w:spacing w:val="1"/>
        </w:rPr>
        <w:t xml:space="preserve">5 </w:t>
      </w:r>
      <w:r w:rsidR="000E1807" w:rsidRPr="000E1807">
        <w:rPr>
          <w:b/>
          <w:spacing w:val="1"/>
        </w:rPr>
        <w:t>.</w:t>
      </w:r>
      <w:r w:rsidR="00F76365" w:rsidRPr="000E1807">
        <w:rPr>
          <w:b/>
          <w:spacing w:val="1"/>
        </w:rPr>
        <w:t xml:space="preserve">Оценка эффективности </w:t>
      </w:r>
      <w:r w:rsidR="00F76365" w:rsidRPr="000E1807">
        <w:rPr>
          <w:b/>
        </w:rPr>
        <w:t>социально-экономических и экологических последствий реализации Программы</w:t>
      </w:r>
    </w:p>
    <w:p w:rsidR="00F76365" w:rsidRPr="000E1807" w:rsidRDefault="00F76365" w:rsidP="000E1807">
      <w:pPr>
        <w:pStyle w:val="a3"/>
        <w:ind w:left="0"/>
        <w:jc w:val="center"/>
        <w:rPr>
          <w:b/>
        </w:rPr>
      </w:pP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Реализация программных мероприятий позволит обеспечить благоустройство территории населенных пунктов, входящих в состав Тепловского муниципального образования, очистку территории муниципального образования от несанкционированных свалок.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улучшения качества проживания жителей Тепловского муниципального образования.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Кроме того, программа позволит создать условия для осуществления органами местного самоуправления полномочий, предусмотренных действующим законодательством.</w:t>
      </w:r>
    </w:p>
    <w:p w:rsidR="00F76365" w:rsidRDefault="000E1807" w:rsidP="0043209E">
      <w:pPr>
        <w:pStyle w:val="a3"/>
        <w:ind w:left="0"/>
        <w:jc w:val="center"/>
        <w:rPr>
          <w:b/>
        </w:rPr>
      </w:pPr>
      <w:r w:rsidRPr="000E1807">
        <w:rPr>
          <w:b/>
        </w:rPr>
        <w:t xml:space="preserve"> 6.</w:t>
      </w:r>
      <w:r w:rsidR="00EC6A1D" w:rsidRPr="000E1807">
        <w:rPr>
          <w:b/>
        </w:rPr>
        <w:t>Целевой прогноз конечных результатов муниципальной программы</w:t>
      </w:r>
    </w:p>
    <w:p w:rsidR="0043209E" w:rsidRPr="000E1807" w:rsidRDefault="0043209E" w:rsidP="0043209E">
      <w:pPr>
        <w:pStyle w:val="a3"/>
        <w:ind w:left="0"/>
        <w:jc w:val="center"/>
        <w:rPr>
          <w:b/>
        </w:rPr>
      </w:pP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улучшение экологической обстановки и создание среды, комфортной для проживания жителей муниципального образования;</w:t>
      </w: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совершенствование эстетического состояния территории муниципального образования</w:t>
      </w:r>
    </w:p>
    <w:p w:rsidR="00A7770C" w:rsidRDefault="00A7770C" w:rsidP="00A7770C">
      <w:pPr>
        <w:pStyle w:val="a3"/>
        <w:ind w:left="0"/>
      </w:pPr>
    </w:p>
    <w:p w:rsidR="0043209E" w:rsidRDefault="0043209E" w:rsidP="00A7770C">
      <w:pPr>
        <w:pStyle w:val="a3"/>
        <w:ind w:left="0"/>
        <w:sectPr w:rsidR="0043209E" w:rsidSect="0043209E">
          <w:footerReference w:type="default" r:id="rId9"/>
          <w:pgSz w:w="11906" w:h="16838"/>
          <w:pgMar w:top="1134" w:right="567" w:bottom="1134" w:left="1134" w:header="709" w:footer="709" w:gutter="0"/>
          <w:cols w:space="720"/>
          <w:docGrid w:linePitch="299"/>
        </w:sectPr>
      </w:pPr>
    </w:p>
    <w:p w:rsidR="0043209E" w:rsidRPr="000E1807" w:rsidRDefault="0043209E" w:rsidP="00A7770C">
      <w:pPr>
        <w:pStyle w:val="a3"/>
        <w:ind w:left="0"/>
      </w:pPr>
    </w:p>
    <w:p w:rsidR="00F76365" w:rsidRPr="00ED7515" w:rsidRDefault="000E1807" w:rsidP="00A7770C">
      <w:pPr>
        <w:pStyle w:val="a3"/>
        <w:rPr>
          <w:b/>
          <w:sz w:val="24"/>
          <w:szCs w:val="24"/>
        </w:rPr>
      </w:pPr>
      <w:r w:rsidRPr="00ED7515">
        <w:rPr>
          <w:b/>
          <w:sz w:val="24"/>
          <w:szCs w:val="24"/>
        </w:rPr>
        <w:t>7.</w:t>
      </w:r>
      <w:r w:rsidR="00F76365" w:rsidRPr="00ED7515">
        <w:rPr>
          <w:b/>
          <w:sz w:val="24"/>
          <w:szCs w:val="24"/>
        </w:rPr>
        <w:t xml:space="preserve">Перечень и описание программных мероприятий </w:t>
      </w:r>
    </w:p>
    <w:tbl>
      <w:tblPr>
        <w:tblpPr w:leftFromText="180" w:rightFromText="180" w:vertAnchor="text" w:horzAnchor="margin" w:tblpX="-176" w:tblpY="447"/>
        <w:tblW w:w="15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9"/>
        <w:gridCol w:w="3603"/>
        <w:gridCol w:w="908"/>
        <w:gridCol w:w="1134"/>
        <w:gridCol w:w="708"/>
        <w:gridCol w:w="35"/>
        <w:gridCol w:w="107"/>
        <w:gridCol w:w="851"/>
        <w:gridCol w:w="1168"/>
        <w:gridCol w:w="850"/>
        <w:gridCol w:w="1168"/>
        <w:gridCol w:w="1941"/>
        <w:gridCol w:w="2633"/>
      </w:tblGrid>
      <w:tr w:rsidR="00211128" w:rsidRPr="00ED7515" w:rsidTr="00F94C56">
        <w:trPr>
          <w:trHeight w:val="266"/>
          <w:tblHeader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тыс. </w:t>
            </w:r>
            <w:r w:rsidRPr="00EF617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руб</w:t>
            </w: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Ответственные за выполнение </w:t>
            </w:r>
          </w:p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</w:tr>
      <w:tr w:rsidR="00211128" w:rsidRPr="005D5CA1" w:rsidTr="00F94C56">
        <w:trPr>
          <w:cantSplit/>
          <w:trHeight w:val="1041"/>
          <w:tblHeader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4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1128" w:rsidRPr="002E74C8" w:rsidRDefault="00211128" w:rsidP="002E74C8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4C8">
              <w:rPr>
                <w:rFonts w:ascii="Times New Roman" w:hAnsi="Times New Roman"/>
                <w:sz w:val="24"/>
                <w:szCs w:val="24"/>
              </w:rPr>
              <w:t xml:space="preserve">Феде-рального бюджета </w:t>
            </w:r>
          </w:p>
        </w:tc>
        <w:tc>
          <w:tcPr>
            <w:tcW w:w="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B51E2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51E21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5D5CA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D5CA1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местного бюджета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5D5CA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128" w:rsidRPr="005D5CA1" w:rsidTr="00F94C56">
        <w:trPr>
          <w:cantSplit/>
          <w:trHeight w:val="1566"/>
          <w:tblHeader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5D5CA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5D5CA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5D5CA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8"/>
                <w:szCs w:val="28"/>
              </w:rPr>
              <w:t>Средства населения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128" w:rsidRPr="00ED7515" w:rsidTr="00F94C56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Оплата труда рабочих по благоустройству. Приобретение и установка урн,</w:t>
            </w:r>
            <w:r w:rsidR="001442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428C" w:rsidRPr="00E3650F">
              <w:rPr>
                <w:rFonts w:ascii="Times New Roman" w:hAnsi="Times New Roman" w:cs="Times New Roman"/>
                <w:sz w:val="28"/>
                <w:szCs w:val="28"/>
              </w:rPr>
              <w:t>контейнеров,</w:t>
            </w:r>
            <w:r w:rsidRPr="00E3650F">
              <w:rPr>
                <w:rFonts w:ascii="Times New Roman" w:hAnsi="Times New Roman" w:cs="Times New Roman"/>
                <w:sz w:val="28"/>
                <w:szCs w:val="28"/>
              </w:rPr>
              <w:t xml:space="preserve"> скамеек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, малых архитектурных форм,  беседки, приобретение хоз. </w:t>
            </w:r>
            <w:r w:rsidR="002E74C8" w:rsidRPr="00ED751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оваров, бензотримеров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F94C56" w:rsidRDefault="00F94C56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7917BD" w:rsidRDefault="00F94C56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94C56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  <w:t>1771,61840</w:t>
            </w:r>
          </w:p>
          <w:p w:rsidR="00211128" w:rsidRPr="007917BD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917B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1334,3</w:t>
            </w:r>
          </w:p>
          <w:p w:rsidR="00211128" w:rsidRPr="007917BD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917B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1267,7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Default="00F94C56" w:rsidP="00B51E2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F94C56" w:rsidRDefault="00F94C56" w:rsidP="00B51E2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94C56" w:rsidRDefault="00F94C56" w:rsidP="00B51E2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F94C56" w:rsidRPr="007917BD" w:rsidRDefault="00F94C56" w:rsidP="00B51E21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F94C56" w:rsidP="00B26C26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F94C56" w:rsidRDefault="00F94C56" w:rsidP="00B26C26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94C56" w:rsidRDefault="00F94C56" w:rsidP="00B26C26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F94C56" w:rsidRPr="007917BD" w:rsidRDefault="00F94C56" w:rsidP="00B26C26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56" w:rsidRPr="007917BD" w:rsidRDefault="00F94C56" w:rsidP="00F94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94C56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  <w:t>1771,61840</w:t>
            </w:r>
          </w:p>
          <w:p w:rsidR="00211128" w:rsidRPr="007917BD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917B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1334,3</w:t>
            </w:r>
          </w:p>
          <w:p w:rsidR="00211128" w:rsidRPr="007917BD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17B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1267,7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F94C56">
        <w:trPr>
          <w:cantSplit/>
          <w:trHeight w:val="2942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FD0F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Содержание уличного освещения.</w:t>
            </w:r>
            <w:r w:rsidR="002F727B">
              <w:rPr>
                <w:rFonts w:ascii="Times New Roman" w:hAnsi="Times New Roman" w:cs="Times New Roman"/>
                <w:sz w:val="28"/>
                <w:szCs w:val="28"/>
              </w:rPr>
              <w:t xml:space="preserve"> Установка и приобретение энергосберегающих ламп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EF4B94" w:rsidRDefault="00EF4B94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27D" w:rsidRPr="00874F61" w:rsidRDefault="00D676AC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4F61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  <w:r w:rsidR="0037627D" w:rsidRPr="00874F61">
              <w:rPr>
                <w:rFonts w:ascii="Times New Roman" w:eastAsia="Times New Roman" w:hAnsi="Times New Roman" w:cs="Times New Roman"/>
                <w:sz w:val="28"/>
                <w:szCs w:val="28"/>
              </w:rPr>
              <w:t>80,952 17</w:t>
            </w:r>
          </w:p>
          <w:p w:rsidR="00211128" w:rsidRPr="00874F61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4F61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  <w:p w:rsidR="00211128" w:rsidRPr="00874F61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4F61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874F61" w:rsidRDefault="00211128" w:rsidP="00EF4B9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874F6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4F6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27D" w:rsidRPr="00874F61" w:rsidRDefault="00D676AC" w:rsidP="00376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4F61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  <w:r w:rsidR="0037627D" w:rsidRPr="00874F61">
              <w:rPr>
                <w:rFonts w:ascii="Times New Roman" w:eastAsia="Times New Roman" w:hAnsi="Times New Roman" w:cs="Times New Roman"/>
                <w:sz w:val="28"/>
                <w:szCs w:val="28"/>
              </w:rPr>
              <w:t>80,952 17</w:t>
            </w:r>
          </w:p>
          <w:p w:rsidR="00211128" w:rsidRPr="00874F61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4F61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  <w:p w:rsidR="00211128" w:rsidRPr="00874F6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4F61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F94C56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Зачистка несанкционированных свалок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874F6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874F61" w:rsidRDefault="007917BD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4F61">
              <w:rPr>
                <w:rFonts w:ascii="Times New Roman" w:eastAsia="Times New Roman" w:hAnsi="Times New Roman" w:cs="Times New Roman"/>
                <w:sz w:val="28"/>
                <w:szCs w:val="28"/>
              </w:rPr>
              <w:t>00,0</w:t>
            </w:r>
          </w:p>
          <w:p w:rsidR="00211128" w:rsidRPr="00874F61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4F61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  <w:p w:rsidR="00211128" w:rsidRPr="00874F61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4F61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874F6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4F61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874F6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4F61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874F61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4F61">
              <w:rPr>
                <w:rFonts w:ascii="Times New Roman" w:eastAsia="Times New Roman" w:hAnsi="Times New Roman" w:cs="Times New Roman"/>
                <w:sz w:val="28"/>
                <w:szCs w:val="28"/>
              </w:rPr>
              <w:t>00,0</w:t>
            </w:r>
          </w:p>
          <w:p w:rsidR="00211128" w:rsidRPr="00874F61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4F61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  <w:p w:rsidR="00211128" w:rsidRPr="00874F6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4F61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F94C56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кладбищ Тепловского муниципального образования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874F61" w:rsidRDefault="0050749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4F61">
              <w:rPr>
                <w:rFonts w:ascii="Times New Roman" w:eastAsia="Times New Roman" w:hAnsi="Times New Roman" w:cs="Times New Roman"/>
                <w:sz w:val="28"/>
                <w:szCs w:val="28"/>
              </w:rPr>
              <w:t>48,936</w:t>
            </w:r>
            <w:r w:rsidR="00211128" w:rsidRPr="00874F61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211128" w:rsidRPr="00874F61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74F61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874F6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74F6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874F6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874F61" w:rsidRDefault="00D676AC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4F61">
              <w:rPr>
                <w:rFonts w:ascii="Times New Roman" w:eastAsia="Times New Roman" w:hAnsi="Times New Roman" w:cs="Times New Roman"/>
                <w:sz w:val="28"/>
                <w:szCs w:val="28"/>
              </w:rPr>
              <w:t>48,936</w:t>
            </w:r>
          </w:p>
          <w:p w:rsidR="00211128" w:rsidRPr="00874F61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4F61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211128" w:rsidRPr="00874F61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74F61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420A48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20A4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F94C56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  <w:r w:rsidRPr="00ED75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B24C32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4C32">
              <w:rPr>
                <w:rFonts w:ascii="Times New Roman" w:hAnsi="Times New Roman"/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объекты недвижимости</w:t>
            </w:r>
            <w:r w:rsidR="00E30E8A" w:rsidRPr="00B24C3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291BD0" w:rsidRPr="00B24C32">
              <w:rPr>
                <w:rFonts w:ascii="Times New Roman" w:hAnsi="Times New Roman"/>
                <w:sz w:val="28"/>
                <w:szCs w:val="28"/>
              </w:rPr>
              <w:t xml:space="preserve"> проведение строительного контроля</w:t>
            </w:r>
            <w:r w:rsidR="00F1785B" w:rsidRPr="00B24C3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291BD0" w:rsidRPr="00B24C32">
              <w:rPr>
                <w:szCs w:val="20"/>
              </w:rPr>
              <w:t xml:space="preserve"> </w:t>
            </w:r>
            <w:r w:rsidR="00291BD0" w:rsidRPr="00B24C32">
              <w:rPr>
                <w:rFonts w:ascii="Times New Roman" w:hAnsi="Times New Roman" w:cs="Times New Roman"/>
                <w:sz w:val="28"/>
                <w:szCs w:val="28"/>
              </w:rPr>
              <w:t>проверка сметной документации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D7" w:rsidRPr="000B7602" w:rsidRDefault="00F94C56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C56">
              <w:rPr>
                <w:rFonts w:ascii="Times New Roman" w:hAnsi="Times New Roman"/>
                <w:sz w:val="28"/>
                <w:szCs w:val="28"/>
                <w:highlight w:val="yellow"/>
              </w:rPr>
              <w:t>198,375</w:t>
            </w:r>
          </w:p>
          <w:p w:rsidR="00211128" w:rsidRPr="000B7602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7602"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0B7602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7602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0B7602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B7602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B7602" w:rsidRDefault="00F94C56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C56">
              <w:rPr>
                <w:rFonts w:ascii="Times New Roman" w:hAnsi="Times New Roman"/>
                <w:sz w:val="28"/>
                <w:szCs w:val="28"/>
                <w:highlight w:val="yellow"/>
              </w:rPr>
              <w:t>198,375</w:t>
            </w:r>
          </w:p>
          <w:p w:rsidR="00211128" w:rsidRPr="000B7602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7602"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0B7602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7602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F94C56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Осуществление деятельности по обращению с животными без владельцев (работы по отлову, транспортировки, содержанию животных без владельцев)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874F61" w:rsidRDefault="00B26C26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4F61">
              <w:rPr>
                <w:rFonts w:ascii="Times New Roman" w:hAnsi="Times New Roman"/>
                <w:sz w:val="28"/>
                <w:szCs w:val="28"/>
              </w:rPr>
              <w:t>59,920</w:t>
            </w:r>
          </w:p>
          <w:p w:rsidR="00211128" w:rsidRPr="00874F61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4F61"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874F61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4F61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874F61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874F61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874F61" w:rsidRDefault="00B26C26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4F61">
              <w:rPr>
                <w:rFonts w:ascii="Times New Roman" w:hAnsi="Times New Roman"/>
                <w:sz w:val="28"/>
                <w:szCs w:val="28"/>
              </w:rPr>
              <w:t>59,920</w:t>
            </w:r>
          </w:p>
          <w:p w:rsidR="00211128" w:rsidRPr="00874F61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4F61"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874F61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4F61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C1609B" w:rsidRPr="00ED7515" w:rsidTr="00F94C56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Default="00C1609B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2E74C8">
            <w:pPr>
              <w:autoSpaceDE w:val="0"/>
              <w:autoSpaceDN w:val="0"/>
              <w:adjustRightInd w:val="0"/>
              <w:ind w:left="26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Реализация инициативных проектов («Вечная память» замена ограждения кладбища в с. Аряш)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2E74C8">
            <w:pPr>
              <w:autoSpaceDE w:val="0"/>
              <w:autoSpaceDN w:val="0"/>
              <w:adjustRightInd w:val="0"/>
              <w:ind w:firstLine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BBF" w:rsidRPr="006617D7" w:rsidRDefault="008E7BBF" w:rsidP="002E74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7D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1510,6</w:t>
            </w:r>
            <w:r w:rsidR="00D563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5840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09B" w:rsidRPr="006617D7" w:rsidRDefault="00C1609B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7D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6617D7" w:rsidRDefault="008E7BBF" w:rsidP="002E74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7D7">
              <w:rPr>
                <w:rFonts w:ascii="Times New Roman" w:eastAsia="Times New Roman" w:hAnsi="Times New Roman" w:cs="Times New Roman"/>
                <w:sz w:val="28"/>
                <w:szCs w:val="28"/>
              </w:rPr>
              <w:t>1067,6</w:t>
            </w:r>
            <w:r w:rsidR="003B6180">
              <w:rPr>
                <w:rFonts w:ascii="Times New Roman" w:eastAsia="Times New Roman" w:hAnsi="Times New Roman" w:cs="Times New Roman"/>
                <w:sz w:val="28"/>
                <w:szCs w:val="28"/>
              </w:rPr>
              <w:t>58,40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14428C" w:rsidRDefault="00C1609B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428C">
              <w:rPr>
                <w:rFonts w:ascii="Times New Roman" w:eastAsia="Times New Roman" w:hAnsi="Times New Roman" w:cs="Times New Roman"/>
                <w:sz w:val="28"/>
                <w:szCs w:val="28"/>
              </w:rPr>
              <w:t>173,0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14428C" w:rsidRDefault="00C1609B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428C">
              <w:rPr>
                <w:rFonts w:ascii="Times New Roman" w:eastAsia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14428C" w:rsidRDefault="00C1609B" w:rsidP="002E74C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4428C">
              <w:rPr>
                <w:rFonts w:ascii="Times New Roman" w:eastAsia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2E74C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2E74C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Улучшение качества проживания жителей Тепловского муниципального образования</w:t>
            </w:r>
          </w:p>
        </w:tc>
      </w:tr>
      <w:tr w:rsidR="002E74C8" w:rsidRPr="00ED7515" w:rsidTr="00F94C56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Default="002E74C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C1609B" w:rsidRDefault="002E74C8" w:rsidP="002E74C8">
            <w:pPr>
              <w:autoSpaceDE w:val="0"/>
              <w:autoSpaceDN w:val="0"/>
              <w:adjustRightInd w:val="0"/>
              <w:ind w:left="26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Реализация мероприятий по благоустройству территорий проект</w:t>
            </w:r>
            <w:r w:rsidR="00291B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« </w:t>
            </w:r>
            <w:r w:rsidRPr="002E74C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Текущий ремонт тротуаров по ул.Советская (от д.21 до д.121)  в с.Тепловка Тепловского МО Новобурасского муниципального  района Саратовской области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»</w:t>
            </w:r>
            <w:r w:rsidR="00291B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="00291BD0" w:rsidRPr="00B24C3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Текущий ремонт тротуаров по ул.Советской(от ДК до ул. Чернышевской) в селе Тепловка Новобурасского района Саратовской области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6617D7" w:rsidRDefault="002E74C8" w:rsidP="002E74C8">
            <w:pPr>
              <w:autoSpaceDE w:val="0"/>
              <w:autoSpaceDN w:val="0"/>
              <w:adjustRightInd w:val="0"/>
              <w:ind w:firstLine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617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6617D7" w:rsidRDefault="002E74C8" w:rsidP="002E74C8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617D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8800,0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C8" w:rsidRPr="006617D7" w:rsidRDefault="002E74C8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7D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6617D7" w:rsidRDefault="002E74C8" w:rsidP="002E74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7D7">
              <w:rPr>
                <w:rFonts w:ascii="Times New Roman" w:eastAsia="Times New Roman" w:hAnsi="Times New Roman" w:cs="Times New Roman"/>
                <w:sz w:val="28"/>
                <w:szCs w:val="28"/>
              </w:rPr>
              <w:t>8800,0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14428C" w:rsidRDefault="002E74C8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14428C" w:rsidRDefault="002E74C8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14428C" w:rsidRDefault="002E74C8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C1609B" w:rsidRDefault="002E74C8" w:rsidP="002E74C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C1609B" w:rsidRDefault="002E74C8" w:rsidP="002E74C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Улучшение качества проживания жителей Тепловского муниципального образования</w:t>
            </w:r>
          </w:p>
        </w:tc>
      </w:tr>
      <w:tr w:rsidR="007837B9" w:rsidRPr="00B51E21" w:rsidTr="00F94C56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B51E21" w:rsidRDefault="007837B9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1E21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B51E21" w:rsidRDefault="007837B9" w:rsidP="002E74C8">
            <w:pPr>
              <w:autoSpaceDE w:val="0"/>
              <w:autoSpaceDN w:val="0"/>
              <w:adjustRightInd w:val="0"/>
              <w:ind w:left="26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1E21">
              <w:rPr>
                <w:rFonts w:ascii="Times New Roman" w:hAnsi="Times New Roman" w:cs="Times New Roman"/>
                <w:sz w:val="28"/>
                <w:szCs w:val="28"/>
              </w:rPr>
              <w:t>Организация пешеходных коммуникаций, в том числе тротуаров, алей, дорожек, тропинок ул.Советская с Тепловка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B51E21" w:rsidRDefault="007837B9" w:rsidP="002E74C8">
            <w:pPr>
              <w:autoSpaceDE w:val="0"/>
              <w:autoSpaceDN w:val="0"/>
              <w:adjustRightInd w:val="0"/>
              <w:ind w:firstLine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1E2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B51E21" w:rsidRDefault="006E739E" w:rsidP="002E74C8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51E21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290,399 </w:t>
            </w:r>
            <w:r w:rsidR="00B24C32" w:rsidRPr="00B51E21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83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B9" w:rsidRPr="00B51E21" w:rsidRDefault="007837B9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B51E21" w:rsidRDefault="007837B9" w:rsidP="002E74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B51E21" w:rsidRDefault="006E739E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E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290,399 </w:t>
            </w:r>
            <w:r w:rsidR="00B24C32" w:rsidRPr="00B51E21">
              <w:rPr>
                <w:rFonts w:ascii="Times New Roman" w:eastAsia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B51E21" w:rsidRDefault="007837B9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B51E21" w:rsidRDefault="007837B9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B51E21" w:rsidRDefault="007837B9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B51E21" w:rsidRDefault="007837B9" w:rsidP="002E74C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813AF" w:rsidRPr="00B51E21" w:rsidTr="00F94C56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3AF" w:rsidRPr="00B51E21" w:rsidRDefault="002F727B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27B" w:rsidRPr="00ED7515" w:rsidRDefault="002F727B" w:rsidP="002F727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C00000"/>
                <w:sz w:val="28"/>
                <w:szCs w:val="28"/>
              </w:rPr>
              <w:t>О</w:t>
            </w:r>
            <w:r w:rsidRPr="00B51E21">
              <w:rPr>
                <w:rFonts w:ascii="Times New Roman" w:hAnsi="Times New Roman"/>
                <w:color w:val="C00000"/>
                <w:sz w:val="28"/>
                <w:szCs w:val="28"/>
              </w:rPr>
              <w:t>казание услуг по размещению оборудования уличного (наружного) освещения</w:t>
            </w:r>
          </w:p>
          <w:p w:rsidR="004813AF" w:rsidRPr="00B51E21" w:rsidRDefault="004813AF" w:rsidP="002E74C8">
            <w:pPr>
              <w:autoSpaceDE w:val="0"/>
              <w:autoSpaceDN w:val="0"/>
              <w:adjustRightInd w:val="0"/>
              <w:ind w:left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3AF" w:rsidRPr="00F94C56" w:rsidRDefault="002F727B" w:rsidP="002E74C8">
            <w:pPr>
              <w:autoSpaceDE w:val="0"/>
              <w:autoSpaceDN w:val="0"/>
              <w:adjustRightInd w:val="0"/>
              <w:ind w:firstLine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F94C56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  <w:t>2024г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3AF" w:rsidRPr="00F94C56" w:rsidRDefault="004813AF" w:rsidP="002E74C8">
            <w:pPr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shd w:val="clear" w:color="auto" w:fill="FFFFFF"/>
              </w:rPr>
            </w:pPr>
            <w:r w:rsidRPr="00F94C56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shd w:val="clear" w:color="auto" w:fill="FFFFFF"/>
              </w:rPr>
              <w:t>80</w:t>
            </w:r>
            <w:r w:rsidR="00F94C56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shd w:val="clear" w:color="auto" w:fill="FFFFFF"/>
              </w:rPr>
              <w:t>,</w:t>
            </w:r>
            <w:r w:rsidRPr="00F94C56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shd w:val="clear" w:color="auto" w:fill="FFFFFF"/>
              </w:rPr>
              <w:t>67020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B51E21" w:rsidRDefault="004813AF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3AF" w:rsidRPr="00B51E21" w:rsidRDefault="004813AF" w:rsidP="002E74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3AF" w:rsidRPr="00B51E21" w:rsidRDefault="004813AF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3AF" w:rsidRPr="00B51E21" w:rsidRDefault="004813AF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3AF" w:rsidRPr="00B51E21" w:rsidRDefault="004813AF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3AF" w:rsidRPr="00B51E21" w:rsidRDefault="004813AF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3AF" w:rsidRPr="00B51E21" w:rsidRDefault="004813AF" w:rsidP="002E74C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128" w:rsidRPr="00F94C56" w:rsidTr="00F94C56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F94C56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F94C56" w:rsidRDefault="00211128" w:rsidP="002E74C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C56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F94C56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4C56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B26C26" w:rsidRPr="00F94C56" w:rsidRDefault="00B26C26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1128" w:rsidRPr="00F94C56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4C56"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F94C56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4C56">
              <w:rPr>
                <w:rFonts w:ascii="Times New Roman" w:eastAsia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F94C56" w:rsidRDefault="00D56358" w:rsidP="00783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54F3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>14441,530</w:t>
            </w:r>
          </w:p>
          <w:p w:rsidR="00211128" w:rsidRPr="00F94C56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4C56">
              <w:rPr>
                <w:rFonts w:ascii="Times New Roman" w:eastAsia="Times New Roman" w:hAnsi="Times New Roman" w:cs="Times New Roman"/>
                <w:sz w:val="28"/>
                <w:szCs w:val="28"/>
              </w:rPr>
              <w:t>2854,3</w:t>
            </w:r>
          </w:p>
          <w:p w:rsidR="00211128" w:rsidRPr="00F94C56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4C56">
              <w:rPr>
                <w:rFonts w:ascii="Times New Roman" w:eastAsia="Times New Roman" w:hAnsi="Times New Roman" w:cs="Times New Roman"/>
                <w:sz w:val="28"/>
                <w:szCs w:val="28"/>
              </w:rPr>
              <w:t>2787,7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F94C56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F94C56" w:rsidRDefault="002E74C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4C56">
              <w:rPr>
                <w:rFonts w:ascii="Times New Roman" w:eastAsia="Times New Roman" w:hAnsi="Times New Roman" w:cs="Times New Roman"/>
                <w:sz w:val="28"/>
                <w:szCs w:val="28"/>
              </w:rPr>
              <w:t>9867,6</w:t>
            </w:r>
            <w:r w:rsidR="003B6180" w:rsidRPr="00F94C56">
              <w:rPr>
                <w:rFonts w:ascii="Times New Roman" w:eastAsia="Times New Roman" w:hAnsi="Times New Roman" w:cs="Times New Roman"/>
                <w:sz w:val="28"/>
                <w:szCs w:val="28"/>
              </w:rPr>
              <w:t>584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27D" w:rsidRPr="00F94C56" w:rsidRDefault="00B954F3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54F3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>4303,87160</w:t>
            </w:r>
          </w:p>
          <w:p w:rsidR="00211128" w:rsidRPr="00F94C56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4C56">
              <w:rPr>
                <w:rFonts w:ascii="Times New Roman" w:eastAsia="Times New Roman" w:hAnsi="Times New Roman" w:cs="Times New Roman"/>
                <w:sz w:val="28"/>
                <w:szCs w:val="28"/>
              </w:rPr>
              <w:t>2854,3</w:t>
            </w:r>
          </w:p>
          <w:p w:rsidR="00211128" w:rsidRPr="00F94C56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4C56">
              <w:rPr>
                <w:rFonts w:ascii="Times New Roman" w:eastAsia="Times New Roman" w:hAnsi="Times New Roman" w:cs="Times New Roman"/>
                <w:sz w:val="28"/>
                <w:szCs w:val="28"/>
              </w:rPr>
              <w:t>2787,7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F94C56" w:rsidRDefault="008B5EC1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4C56">
              <w:rPr>
                <w:rFonts w:ascii="Times New Roman" w:eastAsia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F94C56" w:rsidRDefault="008B5EC1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4C56">
              <w:rPr>
                <w:rFonts w:ascii="Times New Roman" w:eastAsia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F94C56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F94C56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70303" w:rsidRPr="00F94C56" w:rsidRDefault="000368B1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4C56">
        <w:rPr>
          <w:rFonts w:ascii="Times New Roman" w:hAnsi="Times New Roman" w:cs="Times New Roman"/>
          <w:sz w:val="28"/>
          <w:szCs w:val="28"/>
        </w:rPr>
        <w:t>Всего:</w:t>
      </w:r>
      <w:r w:rsidR="00D56358">
        <w:rPr>
          <w:rFonts w:ascii="Times New Roman" w:hAnsi="Times New Roman" w:cs="Times New Roman"/>
          <w:sz w:val="28"/>
          <w:szCs w:val="28"/>
        </w:rPr>
        <w:t xml:space="preserve"> 20083,530</w:t>
      </w:r>
    </w:p>
    <w:p w:rsidR="00270303" w:rsidRPr="00ED7515" w:rsidRDefault="00270303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270303" w:rsidRPr="00ED7515" w:rsidSect="0043209E">
      <w:pgSz w:w="16838" w:h="11906" w:orient="landscape"/>
      <w:pgMar w:top="1134" w:right="1134" w:bottom="567" w:left="1134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12DD" w:rsidRDefault="005912DD" w:rsidP="00F3142F">
      <w:pPr>
        <w:spacing w:after="0" w:line="240" w:lineRule="auto"/>
      </w:pPr>
      <w:r>
        <w:separator/>
      </w:r>
    </w:p>
  </w:endnote>
  <w:endnote w:type="continuationSeparator" w:id="1">
    <w:p w:rsidR="005912DD" w:rsidRDefault="005912DD" w:rsidP="00F31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0158"/>
      <w:docPartObj>
        <w:docPartGallery w:val="Page Numbers (Bottom of Page)"/>
        <w:docPartUnique/>
      </w:docPartObj>
    </w:sdtPr>
    <w:sdtContent>
      <w:p w:rsidR="00F76365" w:rsidRDefault="00E3439C">
        <w:pPr>
          <w:pStyle w:val="a9"/>
          <w:jc w:val="center"/>
        </w:pPr>
        <w:fldSimple w:instr=" PAGE   \* MERGEFORMAT ">
          <w:r w:rsidR="00FD0FC1">
            <w:rPr>
              <w:noProof/>
            </w:rPr>
            <w:t>11</w:t>
          </w:r>
        </w:fldSimple>
      </w:p>
    </w:sdtContent>
  </w:sdt>
  <w:p w:rsidR="00F76365" w:rsidRDefault="00F7636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12DD" w:rsidRDefault="005912DD" w:rsidP="00F3142F">
      <w:pPr>
        <w:spacing w:after="0" w:line="240" w:lineRule="auto"/>
      </w:pPr>
      <w:r>
        <w:separator/>
      </w:r>
    </w:p>
  </w:footnote>
  <w:footnote w:type="continuationSeparator" w:id="1">
    <w:p w:rsidR="005912DD" w:rsidRDefault="005912DD" w:rsidP="00F31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3D0B"/>
    <w:multiLevelType w:val="hybridMultilevel"/>
    <w:tmpl w:val="36BC3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3A3412"/>
    <w:multiLevelType w:val="hybridMultilevel"/>
    <w:tmpl w:val="BF187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2391E"/>
    <w:multiLevelType w:val="hybridMultilevel"/>
    <w:tmpl w:val="DDFCA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EC75DB"/>
    <w:multiLevelType w:val="hybridMultilevel"/>
    <w:tmpl w:val="FB6CF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13D05"/>
    <w:multiLevelType w:val="hybridMultilevel"/>
    <w:tmpl w:val="4D1211B2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7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872B6"/>
    <w:multiLevelType w:val="hybridMultilevel"/>
    <w:tmpl w:val="EC3AF83E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>
    <w:nsid w:val="2FAA3817"/>
    <w:multiLevelType w:val="hybridMultilevel"/>
    <w:tmpl w:val="3416801C"/>
    <w:lvl w:ilvl="0" w:tplc="5672BB9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337C46B2"/>
    <w:multiLevelType w:val="hybridMultilevel"/>
    <w:tmpl w:val="81A40F4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C251FB"/>
    <w:multiLevelType w:val="hybridMultilevel"/>
    <w:tmpl w:val="460EEB88"/>
    <w:lvl w:ilvl="0" w:tplc="D4D467B6">
      <w:start w:val="1"/>
      <w:numFmt w:val="decimal"/>
      <w:lvlText w:val="%1."/>
      <w:lvlJc w:val="left"/>
      <w:pPr>
        <w:ind w:left="12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>
    <w:nsid w:val="3FE2040F"/>
    <w:multiLevelType w:val="hybridMultilevel"/>
    <w:tmpl w:val="A1CE0D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02C17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031E9F"/>
    <w:multiLevelType w:val="hybridMultilevel"/>
    <w:tmpl w:val="E132F7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16">
    <w:nsid w:val="605C6EAA"/>
    <w:multiLevelType w:val="hybridMultilevel"/>
    <w:tmpl w:val="8A428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5D0DB3"/>
    <w:multiLevelType w:val="hybridMultilevel"/>
    <w:tmpl w:val="88C8F99E"/>
    <w:lvl w:ilvl="0" w:tplc="136ECEE4">
      <w:start w:val="7"/>
      <w:numFmt w:val="decimal"/>
      <w:lvlText w:val="%1"/>
      <w:lvlJc w:val="left"/>
      <w:pPr>
        <w:ind w:left="72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53422B"/>
    <w:multiLevelType w:val="hybridMultilevel"/>
    <w:tmpl w:val="47FCF07C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15"/>
  </w:num>
  <w:num w:numId="2">
    <w:abstractNumId w:val="7"/>
  </w:num>
  <w:num w:numId="3">
    <w:abstractNumId w:val="5"/>
  </w:num>
  <w:num w:numId="4">
    <w:abstractNumId w:val="17"/>
  </w:num>
  <w:num w:numId="5">
    <w:abstractNumId w:val="1"/>
  </w:num>
  <w:num w:numId="6">
    <w:abstractNumId w:val="13"/>
  </w:num>
  <w:num w:numId="7">
    <w:abstractNumId w:val="19"/>
  </w:num>
  <w:num w:numId="8">
    <w:abstractNumId w:val="9"/>
  </w:num>
  <w:num w:numId="9">
    <w:abstractNumId w:val="6"/>
  </w:num>
  <w:num w:numId="10">
    <w:abstractNumId w:val="8"/>
  </w:num>
  <w:num w:numId="11">
    <w:abstractNumId w:val="16"/>
  </w:num>
  <w:num w:numId="12">
    <w:abstractNumId w:val="0"/>
  </w:num>
  <w:num w:numId="13">
    <w:abstractNumId w:val="2"/>
  </w:num>
  <w:num w:numId="14">
    <w:abstractNumId w:val="12"/>
  </w:num>
  <w:num w:numId="15">
    <w:abstractNumId w:val="14"/>
  </w:num>
  <w:num w:numId="16">
    <w:abstractNumId w:val="3"/>
  </w:num>
  <w:num w:numId="17">
    <w:abstractNumId w:val="4"/>
  </w:num>
  <w:num w:numId="18">
    <w:abstractNumId w:val="10"/>
  </w:num>
  <w:num w:numId="19">
    <w:abstractNumId w:val="18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2C3F"/>
    <w:rsid w:val="00000703"/>
    <w:rsid w:val="00001275"/>
    <w:rsid w:val="000013B6"/>
    <w:rsid w:val="00001710"/>
    <w:rsid w:val="0000760E"/>
    <w:rsid w:val="000114E6"/>
    <w:rsid w:val="00026B42"/>
    <w:rsid w:val="00031DC8"/>
    <w:rsid w:val="00035119"/>
    <w:rsid w:val="00036571"/>
    <w:rsid w:val="000368B1"/>
    <w:rsid w:val="00036A43"/>
    <w:rsid w:val="00037051"/>
    <w:rsid w:val="00037365"/>
    <w:rsid w:val="000430C5"/>
    <w:rsid w:val="00043D30"/>
    <w:rsid w:val="0004510C"/>
    <w:rsid w:val="000542C1"/>
    <w:rsid w:val="000553E1"/>
    <w:rsid w:val="000605C5"/>
    <w:rsid w:val="000656EE"/>
    <w:rsid w:val="00070BE9"/>
    <w:rsid w:val="000714A7"/>
    <w:rsid w:val="00071FBC"/>
    <w:rsid w:val="0008023D"/>
    <w:rsid w:val="00082BC8"/>
    <w:rsid w:val="000911A7"/>
    <w:rsid w:val="0009378C"/>
    <w:rsid w:val="00096B31"/>
    <w:rsid w:val="000A4C6F"/>
    <w:rsid w:val="000B2AB9"/>
    <w:rsid w:val="000B3A18"/>
    <w:rsid w:val="000B5A50"/>
    <w:rsid w:val="000B731F"/>
    <w:rsid w:val="000B7602"/>
    <w:rsid w:val="000C74AA"/>
    <w:rsid w:val="000D5560"/>
    <w:rsid w:val="000D6DA5"/>
    <w:rsid w:val="000E113C"/>
    <w:rsid w:val="000E144F"/>
    <w:rsid w:val="000E1807"/>
    <w:rsid w:val="000E221F"/>
    <w:rsid w:val="000E22B6"/>
    <w:rsid w:val="000E2E73"/>
    <w:rsid w:val="000F0E36"/>
    <w:rsid w:val="000F3FF5"/>
    <w:rsid w:val="000F7768"/>
    <w:rsid w:val="00100909"/>
    <w:rsid w:val="001079CB"/>
    <w:rsid w:val="001109DC"/>
    <w:rsid w:val="00110E8E"/>
    <w:rsid w:val="0011310C"/>
    <w:rsid w:val="00121371"/>
    <w:rsid w:val="001219E1"/>
    <w:rsid w:val="0012654E"/>
    <w:rsid w:val="00142106"/>
    <w:rsid w:val="0014428C"/>
    <w:rsid w:val="0014612F"/>
    <w:rsid w:val="00146A82"/>
    <w:rsid w:val="00150B31"/>
    <w:rsid w:val="00151942"/>
    <w:rsid w:val="00152583"/>
    <w:rsid w:val="001653AC"/>
    <w:rsid w:val="0016553B"/>
    <w:rsid w:val="0016555A"/>
    <w:rsid w:val="00165AF0"/>
    <w:rsid w:val="001708B4"/>
    <w:rsid w:val="00173C46"/>
    <w:rsid w:val="001744E5"/>
    <w:rsid w:val="00175168"/>
    <w:rsid w:val="00180111"/>
    <w:rsid w:val="00180B1A"/>
    <w:rsid w:val="00185CE9"/>
    <w:rsid w:val="00187EC3"/>
    <w:rsid w:val="00193AC2"/>
    <w:rsid w:val="00197952"/>
    <w:rsid w:val="00197CEA"/>
    <w:rsid w:val="001A40BA"/>
    <w:rsid w:val="001B15DC"/>
    <w:rsid w:val="001B181A"/>
    <w:rsid w:val="001C2BBE"/>
    <w:rsid w:val="001D2915"/>
    <w:rsid w:val="001D6FCC"/>
    <w:rsid w:val="001E0649"/>
    <w:rsid w:val="001E125D"/>
    <w:rsid w:val="001E1D66"/>
    <w:rsid w:val="001E5226"/>
    <w:rsid w:val="001F3721"/>
    <w:rsid w:val="001F4742"/>
    <w:rsid w:val="00203F72"/>
    <w:rsid w:val="00211128"/>
    <w:rsid w:val="00212550"/>
    <w:rsid w:val="00216F4F"/>
    <w:rsid w:val="00220A9D"/>
    <w:rsid w:val="00221055"/>
    <w:rsid w:val="002230DE"/>
    <w:rsid w:val="00223452"/>
    <w:rsid w:val="0023002B"/>
    <w:rsid w:val="00230971"/>
    <w:rsid w:val="00241AB8"/>
    <w:rsid w:val="00242243"/>
    <w:rsid w:val="00242AD4"/>
    <w:rsid w:val="00244E39"/>
    <w:rsid w:val="00260F6D"/>
    <w:rsid w:val="00270223"/>
    <w:rsid w:val="00270303"/>
    <w:rsid w:val="00282448"/>
    <w:rsid w:val="002832A9"/>
    <w:rsid w:val="00290684"/>
    <w:rsid w:val="00291BD0"/>
    <w:rsid w:val="00292E0D"/>
    <w:rsid w:val="002973F3"/>
    <w:rsid w:val="002A15E3"/>
    <w:rsid w:val="002A47B5"/>
    <w:rsid w:val="002B1734"/>
    <w:rsid w:val="002B6AD1"/>
    <w:rsid w:val="002C0A8E"/>
    <w:rsid w:val="002C4847"/>
    <w:rsid w:val="002C4F9E"/>
    <w:rsid w:val="002C61F7"/>
    <w:rsid w:val="002D14B5"/>
    <w:rsid w:val="002D1C33"/>
    <w:rsid w:val="002D369F"/>
    <w:rsid w:val="002E3E69"/>
    <w:rsid w:val="002E50DA"/>
    <w:rsid w:val="002E74C8"/>
    <w:rsid w:val="002E7C1F"/>
    <w:rsid w:val="002F062D"/>
    <w:rsid w:val="002F0671"/>
    <w:rsid w:val="002F3D57"/>
    <w:rsid w:val="002F6DA2"/>
    <w:rsid w:val="002F727B"/>
    <w:rsid w:val="00300C3E"/>
    <w:rsid w:val="00303106"/>
    <w:rsid w:val="00303D51"/>
    <w:rsid w:val="00303E26"/>
    <w:rsid w:val="00310286"/>
    <w:rsid w:val="0031181A"/>
    <w:rsid w:val="0031488B"/>
    <w:rsid w:val="00324B67"/>
    <w:rsid w:val="003250D6"/>
    <w:rsid w:val="00331BD2"/>
    <w:rsid w:val="00331D4C"/>
    <w:rsid w:val="00334A4A"/>
    <w:rsid w:val="003365C5"/>
    <w:rsid w:val="00345E8A"/>
    <w:rsid w:val="0035381C"/>
    <w:rsid w:val="003540F6"/>
    <w:rsid w:val="00356B75"/>
    <w:rsid w:val="003647F8"/>
    <w:rsid w:val="00373567"/>
    <w:rsid w:val="0037627D"/>
    <w:rsid w:val="00382B62"/>
    <w:rsid w:val="0038632D"/>
    <w:rsid w:val="003909EC"/>
    <w:rsid w:val="00394C41"/>
    <w:rsid w:val="003A0D47"/>
    <w:rsid w:val="003A2F1E"/>
    <w:rsid w:val="003B3E4F"/>
    <w:rsid w:val="003B502C"/>
    <w:rsid w:val="003B6180"/>
    <w:rsid w:val="003C02B9"/>
    <w:rsid w:val="003C193F"/>
    <w:rsid w:val="003C3D3C"/>
    <w:rsid w:val="003D0426"/>
    <w:rsid w:val="003D2731"/>
    <w:rsid w:val="003D3AA8"/>
    <w:rsid w:val="003D41CC"/>
    <w:rsid w:val="003E3046"/>
    <w:rsid w:val="003F0E94"/>
    <w:rsid w:val="003F6929"/>
    <w:rsid w:val="004018C4"/>
    <w:rsid w:val="004040B9"/>
    <w:rsid w:val="00405C8C"/>
    <w:rsid w:val="004141AC"/>
    <w:rsid w:val="00416638"/>
    <w:rsid w:val="00420A48"/>
    <w:rsid w:val="00425C6A"/>
    <w:rsid w:val="0043209E"/>
    <w:rsid w:val="00435842"/>
    <w:rsid w:val="004377A6"/>
    <w:rsid w:val="00437C07"/>
    <w:rsid w:val="004503F1"/>
    <w:rsid w:val="00452B0D"/>
    <w:rsid w:val="0045350F"/>
    <w:rsid w:val="004544C4"/>
    <w:rsid w:val="004545C7"/>
    <w:rsid w:val="00455878"/>
    <w:rsid w:val="00455A92"/>
    <w:rsid w:val="00461B71"/>
    <w:rsid w:val="00473A64"/>
    <w:rsid w:val="00475F61"/>
    <w:rsid w:val="0048105D"/>
    <w:rsid w:val="004813AF"/>
    <w:rsid w:val="00484E11"/>
    <w:rsid w:val="00493485"/>
    <w:rsid w:val="004A0A82"/>
    <w:rsid w:val="004A0E9D"/>
    <w:rsid w:val="004A1CA8"/>
    <w:rsid w:val="004A35E4"/>
    <w:rsid w:val="004A6C6D"/>
    <w:rsid w:val="004A7D6D"/>
    <w:rsid w:val="004B2C91"/>
    <w:rsid w:val="004C0CF6"/>
    <w:rsid w:val="004C7037"/>
    <w:rsid w:val="004D08CA"/>
    <w:rsid w:val="004D1465"/>
    <w:rsid w:val="004D6AB9"/>
    <w:rsid w:val="004D7A66"/>
    <w:rsid w:val="004D7F74"/>
    <w:rsid w:val="004E16F5"/>
    <w:rsid w:val="004E67AB"/>
    <w:rsid w:val="004F5E3B"/>
    <w:rsid w:val="00507498"/>
    <w:rsid w:val="005074B5"/>
    <w:rsid w:val="00507D4B"/>
    <w:rsid w:val="00513F6D"/>
    <w:rsid w:val="0051444B"/>
    <w:rsid w:val="00521376"/>
    <w:rsid w:val="005227B6"/>
    <w:rsid w:val="00525335"/>
    <w:rsid w:val="00525D1E"/>
    <w:rsid w:val="0053002F"/>
    <w:rsid w:val="00531D4F"/>
    <w:rsid w:val="00532154"/>
    <w:rsid w:val="00532C3F"/>
    <w:rsid w:val="00537256"/>
    <w:rsid w:val="005412B5"/>
    <w:rsid w:val="00542155"/>
    <w:rsid w:val="0054353B"/>
    <w:rsid w:val="00545E4D"/>
    <w:rsid w:val="005472D7"/>
    <w:rsid w:val="0055042A"/>
    <w:rsid w:val="00552597"/>
    <w:rsid w:val="00552F92"/>
    <w:rsid w:val="0055595B"/>
    <w:rsid w:val="00561F81"/>
    <w:rsid w:val="00564391"/>
    <w:rsid w:val="00566340"/>
    <w:rsid w:val="00566783"/>
    <w:rsid w:val="005718C6"/>
    <w:rsid w:val="005872C6"/>
    <w:rsid w:val="005905C1"/>
    <w:rsid w:val="005912DD"/>
    <w:rsid w:val="00592438"/>
    <w:rsid w:val="005A2B34"/>
    <w:rsid w:val="005B0515"/>
    <w:rsid w:val="005B3ED2"/>
    <w:rsid w:val="005B6031"/>
    <w:rsid w:val="005B6243"/>
    <w:rsid w:val="005B730E"/>
    <w:rsid w:val="005C0238"/>
    <w:rsid w:val="005C1A52"/>
    <w:rsid w:val="005C55E2"/>
    <w:rsid w:val="005C6B70"/>
    <w:rsid w:val="005D2B05"/>
    <w:rsid w:val="005D3408"/>
    <w:rsid w:val="005D5644"/>
    <w:rsid w:val="005D6F59"/>
    <w:rsid w:val="005F0010"/>
    <w:rsid w:val="005F04A1"/>
    <w:rsid w:val="005F2101"/>
    <w:rsid w:val="005F4D9C"/>
    <w:rsid w:val="00600D1D"/>
    <w:rsid w:val="00603DEE"/>
    <w:rsid w:val="00603E34"/>
    <w:rsid w:val="00610F29"/>
    <w:rsid w:val="00611BF5"/>
    <w:rsid w:val="00611F0D"/>
    <w:rsid w:val="00616CEA"/>
    <w:rsid w:val="0062636C"/>
    <w:rsid w:val="006309CB"/>
    <w:rsid w:val="00633B9A"/>
    <w:rsid w:val="00643277"/>
    <w:rsid w:val="00644CE2"/>
    <w:rsid w:val="00645CAC"/>
    <w:rsid w:val="00647083"/>
    <w:rsid w:val="00647238"/>
    <w:rsid w:val="00650B25"/>
    <w:rsid w:val="00651F36"/>
    <w:rsid w:val="00653AFE"/>
    <w:rsid w:val="00653FA8"/>
    <w:rsid w:val="00654932"/>
    <w:rsid w:val="00654B28"/>
    <w:rsid w:val="00660879"/>
    <w:rsid w:val="006617D7"/>
    <w:rsid w:val="00663968"/>
    <w:rsid w:val="00663C99"/>
    <w:rsid w:val="006714A8"/>
    <w:rsid w:val="006872B1"/>
    <w:rsid w:val="006915D6"/>
    <w:rsid w:val="00691E57"/>
    <w:rsid w:val="006967E1"/>
    <w:rsid w:val="00696FE0"/>
    <w:rsid w:val="00697B0E"/>
    <w:rsid w:val="006A2147"/>
    <w:rsid w:val="006A76BC"/>
    <w:rsid w:val="006A79C9"/>
    <w:rsid w:val="006B1800"/>
    <w:rsid w:val="006B21D2"/>
    <w:rsid w:val="006B7263"/>
    <w:rsid w:val="006C4A92"/>
    <w:rsid w:val="006C5277"/>
    <w:rsid w:val="006C6EA2"/>
    <w:rsid w:val="006D2D18"/>
    <w:rsid w:val="006D44DF"/>
    <w:rsid w:val="006D4CAA"/>
    <w:rsid w:val="006D6B40"/>
    <w:rsid w:val="006D7385"/>
    <w:rsid w:val="006D781F"/>
    <w:rsid w:val="006E2468"/>
    <w:rsid w:val="006E739E"/>
    <w:rsid w:val="006F05B1"/>
    <w:rsid w:val="006F178A"/>
    <w:rsid w:val="007033F9"/>
    <w:rsid w:val="00703734"/>
    <w:rsid w:val="00706FE0"/>
    <w:rsid w:val="0071225D"/>
    <w:rsid w:val="00712B29"/>
    <w:rsid w:val="0071718F"/>
    <w:rsid w:val="0072399D"/>
    <w:rsid w:val="007252CA"/>
    <w:rsid w:val="007266A3"/>
    <w:rsid w:val="00730B2C"/>
    <w:rsid w:val="007313BE"/>
    <w:rsid w:val="007518B1"/>
    <w:rsid w:val="0075494E"/>
    <w:rsid w:val="007558EA"/>
    <w:rsid w:val="00757E48"/>
    <w:rsid w:val="007629A6"/>
    <w:rsid w:val="00763E10"/>
    <w:rsid w:val="00765CF8"/>
    <w:rsid w:val="00765E76"/>
    <w:rsid w:val="00767D6B"/>
    <w:rsid w:val="00774E7B"/>
    <w:rsid w:val="00777862"/>
    <w:rsid w:val="007818EE"/>
    <w:rsid w:val="0078203B"/>
    <w:rsid w:val="007837B9"/>
    <w:rsid w:val="00786ABF"/>
    <w:rsid w:val="007873F8"/>
    <w:rsid w:val="007917BD"/>
    <w:rsid w:val="007953B3"/>
    <w:rsid w:val="007A2DC1"/>
    <w:rsid w:val="007A362E"/>
    <w:rsid w:val="007B7681"/>
    <w:rsid w:val="007C4A2E"/>
    <w:rsid w:val="007C5329"/>
    <w:rsid w:val="007D2692"/>
    <w:rsid w:val="007D270D"/>
    <w:rsid w:val="007D5EA0"/>
    <w:rsid w:val="007E0D47"/>
    <w:rsid w:val="007E268C"/>
    <w:rsid w:val="007E527D"/>
    <w:rsid w:val="007F193F"/>
    <w:rsid w:val="007F1B90"/>
    <w:rsid w:val="007F45FC"/>
    <w:rsid w:val="007F5BF8"/>
    <w:rsid w:val="007F797C"/>
    <w:rsid w:val="008062AB"/>
    <w:rsid w:val="00807746"/>
    <w:rsid w:val="00810859"/>
    <w:rsid w:val="00812436"/>
    <w:rsid w:val="00817B9D"/>
    <w:rsid w:val="008240ED"/>
    <w:rsid w:val="00827704"/>
    <w:rsid w:val="00827BE8"/>
    <w:rsid w:val="0083278A"/>
    <w:rsid w:val="0083572C"/>
    <w:rsid w:val="00835E89"/>
    <w:rsid w:val="008374B3"/>
    <w:rsid w:val="00841C8D"/>
    <w:rsid w:val="008508D7"/>
    <w:rsid w:val="0085194A"/>
    <w:rsid w:val="00857D89"/>
    <w:rsid w:val="00864D51"/>
    <w:rsid w:val="00865110"/>
    <w:rsid w:val="00874F61"/>
    <w:rsid w:val="00876AB7"/>
    <w:rsid w:val="0088031D"/>
    <w:rsid w:val="00880703"/>
    <w:rsid w:val="00880786"/>
    <w:rsid w:val="00884442"/>
    <w:rsid w:val="00884983"/>
    <w:rsid w:val="00884CBE"/>
    <w:rsid w:val="008872C4"/>
    <w:rsid w:val="00887452"/>
    <w:rsid w:val="00887474"/>
    <w:rsid w:val="008A0116"/>
    <w:rsid w:val="008A1038"/>
    <w:rsid w:val="008A68D2"/>
    <w:rsid w:val="008B1965"/>
    <w:rsid w:val="008B5EC1"/>
    <w:rsid w:val="008B5F0D"/>
    <w:rsid w:val="008B626A"/>
    <w:rsid w:val="008C5E48"/>
    <w:rsid w:val="008C766C"/>
    <w:rsid w:val="008C790F"/>
    <w:rsid w:val="008D1214"/>
    <w:rsid w:val="008D2097"/>
    <w:rsid w:val="008D7671"/>
    <w:rsid w:val="008D794D"/>
    <w:rsid w:val="008E3A96"/>
    <w:rsid w:val="008E5CBE"/>
    <w:rsid w:val="008E7BBF"/>
    <w:rsid w:val="008F24BE"/>
    <w:rsid w:val="008F49D3"/>
    <w:rsid w:val="009062B3"/>
    <w:rsid w:val="009202F2"/>
    <w:rsid w:val="00920DD4"/>
    <w:rsid w:val="009210DD"/>
    <w:rsid w:val="00921884"/>
    <w:rsid w:val="00922C37"/>
    <w:rsid w:val="00926794"/>
    <w:rsid w:val="009314C1"/>
    <w:rsid w:val="00936127"/>
    <w:rsid w:val="0093797A"/>
    <w:rsid w:val="00941A47"/>
    <w:rsid w:val="00947C20"/>
    <w:rsid w:val="00947E84"/>
    <w:rsid w:val="00951A42"/>
    <w:rsid w:val="009532A7"/>
    <w:rsid w:val="0096068B"/>
    <w:rsid w:val="009607D8"/>
    <w:rsid w:val="00964D17"/>
    <w:rsid w:val="00965E89"/>
    <w:rsid w:val="00981653"/>
    <w:rsid w:val="00983F03"/>
    <w:rsid w:val="00984EDE"/>
    <w:rsid w:val="00993496"/>
    <w:rsid w:val="00993DF3"/>
    <w:rsid w:val="00993FB6"/>
    <w:rsid w:val="00994C49"/>
    <w:rsid w:val="00994C69"/>
    <w:rsid w:val="00996155"/>
    <w:rsid w:val="00996A5B"/>
    <w:rsid w:val="00996BE6"/>
    <w:rsid w:val="009C2B47"/>
    <w:rsid w:val="009C3965"/>
    <w:rsid w:val="009D0B0F"/>
    <w:rsid w:val="009D5051"/>
    <w:rsid w:val="009E040F"/>
    <w:rsid w:val="009E403F"/>
    <w:rsid w:val="009E67E6"/>
    <w:rsid w:val="009E75FD"/>
    <w:rsid w:val="00A05CCF"/>
    <w:rsid w:val="00A07FC6"/>
    <w:rsid w:val="00A1550E"/>
    <w:rsid w:val="00A173F9"/>
    <w:rsid w:val="00A25A77"/>
    <w:rsid w:val="00A262CF"/>
    <w:rsid w:val="00A32EC6"/>
    <w:rsid w:val="00A44941"/>
    <w:rsid w:val="00A46AD2"/>
    <w:rsid w:val="00A5763A"/>
    <w:rsid w:val="00A579C5"/>
    <w:rsid w:val="00A61D0F"/>
    <w:rsid w:val="00A61E08"/>
    <w:rsid w:val="00A63B32"/>
    <w:rsid w:val="00A64412"/>
    <w:rsid w:val="00A6661E"/>
    <w:rsid w:val="00A76460"/>
    <w:rsid w:val="00A7770C"/>
    <w:rsid w:val="00A8474B"/>
    <w:rsid w:val="00A86D78"/>
    <w:rsid w:val="00A96AB4"/>
    <w:rsid w:val="00AA10B9"/>
    <w:rsid w:val="00AA1160"/>
    <w:rsid w:val="00AA73A9"/>
    <w:rsid w:val="00AB3FD2"/>
    <w:rsid w:val="00AB4D44"/>
    <w:rsid w:val="00AB731E"/>
    <w:rsid w:val="00AC0EDA"/>
    <w:rsid w:val="00AC561A"/>
    <w:rsid w:val="00AC78AA"/>
    <w:rsid w:val="00AD2EAE"/>
    <w:rsid w:val="00AD599D"/>
    <w:rsid w:val="00AE2F95"/>
    <w:rsid w:val="00AF1211"/>
    <w:rsid w:val="00AF60D4"/>
    <w:rsid w:val="00B00FA8"/>
    <w:rsid w:val="00B060B8"/>
    <w:rsid w:val="00B07E0A"/>
    <w:rsid w:val="00B15168"/>
    <w:rsid w:val="00B16095"/>
    <w:rsid w:val="00B17FB0"/>
    <w:rsid w:val="00B245F2"/>
    <w:rsid w:val="00B24C32"/>
    <w:rsid w:val="00B268D5"/>
    <w:rsid w:val="00B26C26"/>
    <w:rsid w:val="00B40462"/>
    <w:rsid w:val="00B424A8"/>
    <w:rsid w:val="00B453A3"/>
    <w:rsid w:val="00B46CF8"/>
    <w:rsid w:val="00B47656"/>
    <w:rsid w:val="00B51E21"/>
    <w:rsid w:val="00B57F49"/>
    <w:rsid w:val="00B62414"/>
    <w:rsid w:val="00B73B51"/>
    <w:rsid w:val="00B75745"/>
    <w:rsid w:val="00B76943"/>
    <w:rsid w:val="00B81020"/>
    <w:rsid w:val="00B83817"/>
    <w:rsid w:val="00B921C5"/>
    <w:rsid w:val="00B9221C"/>
    <w:rsid w:val="00B954F3"/>
    <w:rsid w:val="00B95814"/>
    <w:rsid w:val="00B9666A"/>
    <w:rsid w:val="00BA38B0"/>
    <w:rsid w:val="00BA61BE"/>
    <w:rsid w:val="00BA7425"/>
    <w:rsid w:val="00BB161E"/>
    <w:rsid w:val="00BB3FA5"/>
    <w:rsid w:val="00BB4E01"/>
    <w:rsid w:val="00BB4FD7"/>
    <w:rsid w:val="00BB530C"/>
    <w:rsid w:val="00BB544C"/>
    <w:rsid w:val="00BC04DD"/>
    <w:rsid w:val="00BC2B31"/>
    <w:rsid w:val="00BC5F7A"/>
    <w:rsid w:val="00BD73B3"/>
    <w:rsid w:val="00BE26BA"/>
    <w:rsid w:val="00BE58F1"/>
    <w:rsid w:val="00BE6A4B"/>
    <w:rsid w:val="00BE7E4E"/>
    <w:rsid w:val="00C05EA4"/>
    <w:rsid w:val="00C1071D"/>
    <w:rsid w:val="00C1609B"/>
    <w:rsid w:val="00C1754A"/>
    <w:rsid w:val="00C43FD5"/>
    <w:rsid w:val="00C458D3"/>
    <w:rsid w:val="00C46ADA"/>
    <w:rsid w:val="00C47D2C"/>
    <w:rsid w:val="00C51020"/>
    <w:rsid w:val="00C60677"/>
    <w:rsid w:val="00C67D92"/>
    <w:rsid w:val="00C7033B"/>
    <w:rsid w:val="00C70D6B"/>
    <w:rsid w:val="00C720E6"/>
    <w:rsid w:val="00C758D8"/>
    <w:rsid w:val="00C76E3E"/>
    <w:rsid w:val="00C90288"/>
    <w:rsid w:val="00C954DB"/>
    <w:rsid w:val="00CA75DD"/>
    <w:rsid w:val="00CB19B8"/>
    <w:rsid w:val="00CB6484"/>
    <w:rsid w:val="00CC25B5"/>
    <w:rsid w:val="00CC347E"/>
    <w:rsid w:val="00CC7EF9"/>
    <w:rsid w:val="00CD10CF"/>
    <w:rsid w:val="00CD761C"/>
    <w:rsid w:val="00CD7E01"/>
    <w:rsid w:val="00CE1513"/>
    <w:rsid w:val="00CF04E6"/>
    <w:rsid w:val="00D02E32"/>
    <w:rsid w:val="00D0343F"/>
    <w:rsid w:val="00D0638C"/>
    <w:rsid w:val="00D07145"/>
    <w:rsid w:val="00D1062E"/>
    <w:rsid w:val="00D13F9D"/>
    <w:rsid w:val="00D1503D"/>
    <w:rsid w:val="00D176B5"/>
    <w:rsid w:val="00D22A90"/>
    <w:rsid w:val="00D31F68"/>
    <w:rsid w:val="00D32372"/>
    <w:rsid w:val="00D351A0"/>
    <w:rsid w:val="00D3598C"/>
    <w:rsid w:val="00D36205"/>
    <w:rsid w:val="00D36842"/>
    <w:rsid w:val="00D41C7A"/>
    <w:rsid w:val="00D432D4"/>
    <w:rsid w:val="00D43B1C"/>
    <w:rsid w:val="00D51177"/>
    <w:rsid w:val="00D56358"/>
    <w:rsid w:val="00D571C9"/>
    <w:rsid w:val="00D60C43"/>
    <w:rsid w:val="00D62648"/>
    <w:rsid w:val="00D67285"/>
    <w:rsid w:val="00D676AC"/>
    <w:rsid w:val="00D7258E"/>
    <w:rsid w:val="00D7573C"/>
    <w:rsid w:val="00D818EA"/>
    <w:rsid w:val="00D8718E"/>
    <w:rsid w:val="00D90AB6"/>
    <w:rsid w:val="00DA005C"/>
    <w:rsid w:val="00DA24D4"/>
    <w:rsid w:val="00DA2E73"/>
    <w:rsid w:val="00DA42D4"/>
    <w:rsid w:val="00DA592C"/>
    <w:rsid w:val="00DA7311"/>
    <w:rsid w:val="00DB1231"/>
    <w:rsid w:val="00DB1BF3"/>
    <w:rsid w:val="00DB2042"/>
    <w:rsid w:val="00DB3C78"/>
    <w:rsid w:val="00DB7776"/>
    <w:rsid w:val="00DC13A2"/>
    <w:rsid w:val="00DC324B"/>
    <w:rsid w:val="00DC50FF"/>
    <w:rsid w:val="00DC6A6E"/>
    <w:rsid w:val="00DD2D7E"/>
    <w:rsid w:val="00DD2E69"/>
    <w:rsid w:val="00DE31B8"/>
    <w:rsid w:val="00DF366D"/>
    <w:rsid w:val="00E031DD"/>
    <w:rsid w:val="00E055C5"/>
    <w:rsid w:val="00E11E55"/>
    <w:rsid w:val="00E13D35"/>
    <w:rsid w:val="00E23E44"/>
    <w:rsid w:val="00E2473A"/>
    <w:rsid w:val="00E27A8E"/>
    <w:rsid w:val="00E27DBE"/>
    <w:rsid w:val="00E30E8A"/>
    <w:rsid w:val="00E322D2"/>
    <w:rsid w:val="00E32303"/>
    <w:rsid w:val="00E3439C"/>
    <w:rsid w:val="00E3650F"/>
    <w:rsid w:val="00E37840"/>
    <w:rsid w:val="00E410BA"/>
    <w:rsid w:val="00E55F6F"/>
    <w:rsid w:val="00E56C36"/>
    <w:rsid w:val="00E61A8A"/>
    <w:rsid w:val="00E6788F"/>
    <w:rsid w:val="00E70090"/>
    <w:rsid w:val="00E700C1"/>
    <w:rsid w:val="00E77C51"/>
    <w:rsid w:val="00E80005"/>
    <w:rsid w:val="00E825C7"/>
    <w:rsid w:val="00E85275"/>
    <w:rsid w:val="00E917F6"/>
    <w:rsid w:val="00E923D1"/>
    <w:rsid w:val="00E93807"/>
    <w:rsid w:val="00E95BC6"/>
    <w:rsid w:val="00EA2B9B"/>
    <w:rsid w:val="00EA7931"/>
    <w:rsid w:val="00EB1304"/>
    <w:rsid w:val="00EB57E0"/>
    <w:rsid w:val="00EC0DCA"/>
    <w:rsid w:val="00EC6A1D"/>
    <w:rsid w:val="00ED2002"/>
    <w:rsid w:val="00ED2D91"/>
    <w:rsid w:val="00ED3E07"/>
    <w:rsid w:val="00ED69F9"/>
    <w:rsid w:val="00ED7515"/>
    <w:rsid w:val="00EE1D0D"/>
    <w:rsid w:val="00EE264A"/>
    <w:rsid w:val="00EE2711"/>
    <w:rsid w:val="00EE2AC0"/>
    <w:rsid w:val="00EF3DCA"/>
    <w:rsid w:val="00EF433F"/>
    <w:rsid w:val="00EF4B94"/>
    <w:rsid w:val="00EF617C"/>
    <w:rsid w:val="00EF711A"/>
    <w:rsid w:val="00F02165"/>
    <w:rsid w:val="00F029DF"/>
    <w:rsid w:val="00F02AC9"/>
    <w:rsid w:val="00F0356E"/>
    <w:rsid w:val="00F03B67"/>
    <w:rsid w:val="00F05136"/>
    <w:rsid w:val="00F07876"/>
    <w:rsid w:val="00F174A4"/>
    <w:rsid w:val="00F1785B"/>
    <w:rsid w:val="00F21FA6"/>
    <w:rsid w:val="00F2281C"/>
    <w:rsid w:val="00F23DBE"/>
    <w:rsid w:val="00F3142F"/>
    <w:rsid w:val="00F34771"/>
    <w:rsid w:val="00F4300F"/>
    <w:rsid w:val="00F51EE6"/>
    <w:rsid w:val="00F5329B"/>
    <w:rsid w:val="00F603F3"/>
    <w:rsid w:val="00F762FB"/>
    <w:rsid w:val="00F76365"/>
    <w:rsid w:val="00F84F27"/>
    <w:rsid w:val="00F85D1F"/>
    <w:rsid w:val="00F85D6E"/>
    <w:rsid w:val="00F91E9C"/>
    <w:rsid w:val="00F94C56"/>
    <w:rsid w:val="00F97375"/>
    <w:rsid w:val="00FA7674"/>
    <w:rsid w:val="00FA7FC7"/>
    <w:rsid w:val="00FB5E4D"/>
    <w:rsid w:val="00FB6493"/>
    <w:rsid w:val="00FC1B7A"/>
    <w:rsid w:val="00FC218F"/>
    <w:rsid w:val="00FD0FC1"/>
    <w:rsid w:val="00FD17A0"/>
    <w:rsid w:val="00FD2FE0"/>
    <w:rsid w:val="00FD36F7"/>
    <w:rsid w:val="00FD4B4C"/>
    <w:rsid w:val="00FE19BA"/>
    <w:rsid w:val="00FF15F4"/>
    <w:rsid w:val="00FF5060"/>
    <w:rsid w:val="00FF6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36"/>
  </w:style>
  <w:style w:type="paragraph" w:styleId="1">
    <w:name w:val="heading 1"/>
    <w:basedOn w:val="a"/>
    <w:next w:val="a"/>
    <w:link w:val="10"/>
    <w:uiPriority w:val="9"/>
    <w:qFormat/>
    <w:rsid w:val="000E18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32C3F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6470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708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2C3F"/>
    <w:rPr>
      <w:rFonts w:ascii="Arial" w:eastAsia="Times New Roman" w:hAnsi="Arial" w:cs="Times New Roman"/>
      <w:b/>
      <w:sz w:val="24"/>
      <w:szCs w:val="20"/>
    </w:rPr>
  </w:style>
  <w:style w:type="paragraph" w:styleId="a3">
    <w:name w:val="Body Text Indent"/>
    <w:basedOn w:val="a"/>
    <w:link w:val="a4"/>
    <w:rsid w:val="00A7770C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A7770C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2"/>
    <w:basedOn w:val="a"/>
    <w:link w:val="22"/>
    <w:rsid w:val="00532C3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532C3F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header"/>
    <w:basedOn w:val="a"/>
    <w:link w:val="a6"/>
    <w:rsid w:val="00532C3F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532C3F"/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Обычный1"/>
    <w:rsid w:val="00532C3F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7">
    <w:name w:val="List Paragraph"/>
    <w:basedOn w:val="a"/>
    <w:uiPriority w:val="34"/>
    <w:qFormat/>
    <w:rsid w:val="00303106"/>
    <w:pPr>
      <w:ind w:left="720"/>
      <w:contextualSpacing/>
    </w:pPr>
  </w:style>
  <w:style w:type="paragraph" w:customStyle="1" w:styleId="a8">
    <w:name w:val="Стиль"/>
    <w:rsid w:val="003031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31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42F"/>
  </w:style>
  <w:style w:type="paragraph" w:styleId="ab">
    <w:name w:val="Body Text"/>
    <w:basedOn w:val="a"/>
    <w:link w:val="ac"/>
    <w:uiPriority w:val="99"/>
    <w:unhideWhenUsed/>
    <w:rsid w:val="006D4CA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6D4CAA"/>
  </w:style>
  <w:style w:type="paragraph" w:customStyle="1" w:styleId="ConsPlusTitle">
    <w:name w:val="ConsPlusTitle"/>
    <w:rsid w:val="00165A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64708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470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page number"/>
    <w:basedOn w:val="a0"/>
    <w:rsid w:val="00647083"/>
  </w:style>
  <w:style w:type="paragraph" w:styleId="ae">
    <w:name w:val="Normal (Web)"/>
    <w:basedOn w:val="a"/>
    <w:uiPriority w:val="99"/>
    <w:unhideWhenUsed/>
    <w:rsid w:val="00D03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36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 Spacing"/>
    <w:qFormat/>
    <w:rsid w:val="00D7573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Cell">
    <w:name w:val="ConsPlusCell"/>
    <w:uiPriority w:val="99"/>
    <w:rsid w:val="00DD2D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E18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0">
    <w:name w:val="Hyperlink"/>
    <w:uiPriority w:val="99"/>
    <w:unhideWhenUsed/>
    <w:rsid w:val="00E2473A"/>
    <w:rPr>
      <w:color w:val="0000FF"/>
      <w:u w:val="single"/>
    </w:rPr>
  </w:style>
  <w:style w:type="paragraph" w:styleId="af1">
    <w:name w:val="Document Map"/>
    <w:basedOn w:val="a"/>
    <w:link w:val="af2"/>
    <w:uiPriority w:val="99"/>
    <w:semiHidden/>
    <w:unhideWhenUsed/>
    <w:rsid w:val="006D4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6D44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A6214-0F30-4058-B01A-2D4245469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4608</TotalTime>
  <Pages>1</Pages>
  <Words>2563</Words>
  <Characters>14612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272</cp:revision>
  <cp:lastPrinted>2024-12-20T07:25:00Z</cp:lastPrinted>
  <dcterms:created xsi:type="dcterms:W3CDTF">2014-04-07T07:44:00Z</dcterms:created>
  <dcterms:modified xsi:type="dcterms:W3CDTF">2024-12-23T06:18:00Z</dcterms:modified>
</cp:coreProperties>
</file>